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2376" w14:textId="13C7E5D7" w:rsidR="00155C65" w:rsidRPr="00DB1015" w:rsidRDefault="00EC6B80" w:rsidP="00DB1015">
      <w:pPr>
        <w:pStyle w:val="Overskrift2"/>
        <w:jc w:val="center"/>
        <w:rPr>
          <w:rFonts w:ascii="Arial" w:eastAsia="Arial" w:hAnsi="Arial"/>
          <w:b/>
          <w:bCs/>
          <w:sz w:val="40"/>
          <w:szCs w:val="32"/>
        </w:rPr>
      </w:pPr>
      <w:r>
        <w:rPr>
          <w:rFonts w:ascii="Arial" w:eastAsia="Arial" w:hAnsi="Arial"/>
          <w:b/>
          <w:bCs/>
          <w:sz w:val="40"/>
          <w:szCs w:val="32"/>
        </w:rPr>
        <w:t>Ø</w:t>
      </w:r>
      <w:r w:rsidR="002C7164" w:rsidRPr="00DB1015">
        <w:rPr>
          <w:rFonts w:ascii="Arial" w:eastAsia="Arial" w:hAnsi="Arial"/>
          <w:b/>
          <w:bCs/>
          <w:sz w:val="40"/>
          <w:szCs w:val="32"/>
        </w:rPr>
        <w:t>konomireglement</w:t>
      </w:r>
      <w:r>
        <w:rPr>
          <w:rFonts w:ascii="Arial" w:eastAsia="Arial" w:hAnsi="Arial"/>
          <w:b/>
          <w:bCs/>
          <w:sz w:val="40"/>
          <w:szCs w:val="32"/>
        </w:rPr>
        <w:t xml:space="preserve"> for Høyres </w:t>
      </w:r>
      <w:r w:rsidR="00401C67">
        <w:rPr>
          <w:rFonts w:ascii="Arial" w:eastAsia="Arial" w:hAnsi="Arial"/>
          <w:b/>
          <w:bCs/>
          <w:sz w:val="40"/>
          <w:szCs w:val="32"/>
        </w:rPr>
        <w:t>kommuneforeninger</w:t>
      </w:r>
    </w:p>
    <w:p w14:paraId="6C6F339C" w14:textId="537E451D" w:rsidR="002C7164" w:rsidRDefault="00242E80" w:rsidP="00DB1015">
      <w:pPr>
        <w:jc w:val="center"/>
        <w:rPr>
          <w:i/>
          <w:iCs/>
        </w:rPr>
      </w:pPr>
      <w:r>
        <w:rPr>
          <w:i/>
          <w:iCs/>
        </w:rPr>
        <w:t>Vedtatt</w:t>
      </w:r>
      <w:r w:rsidR="002C7164" w:rsidRPr="00DB1015">
        <w:rPr>
          <w:i/>
          <w:iCs/>
        </w:rPr>
        <w:t xml:space="preserve"> av </w:t>
      </w:r>
      <w:r w:rsidR="00453090">
        <w:rPr>
          <w:i/>
          <w:iCs/>
        </w:rPr>
        <w:t>S</w:t>
      </w:r>
      <w:r w:rsidR="002C7164" w:rsidRPr="00DB1015">
        <w:rPr>
          <w:i/>
          <w:iCs/>
        </w:rPr>
        <w:t xml:space="preserve">entralstyret i Høyre </w:t>
      </w:r>
      <w:r w:rsidR="00DB1015" w:rsidRPr="00DB1015">
        <w:rPr>
          <w:i/>
          <w:iCs/>
        </w:rPr>
        <w:t>10. november 2024</w:t>
      </w:r>
    </w:p>
    <w:p w14:paraId="49C563B8" w14:textId="77777777" w:rsidR="00E764C4" w:rsidRPr="00DB1015" w:rsidRDefault="00E764C4" w:rsidP="00DB1015">
      <w:pPr>
        <w:jc w:val="center"/>
        <w:rPr>
          <w:i/>
          <w:iCs/>
        </w:rPr>
      </w:pPr>
    </w:p>
    <w:p w14:paraId="5171DB97" w14:textId="77777777" w:rsidR="005B16ED" w:rsidRDefault="005B16ED" w:rsidP="005B16ED">
      <w:r>
        <w:t>Det er styret i kommuneforeningen sitt ansvar at regnskapet settes opp i tråd med reglene for god regnskapsskikk, partilovforskriften og at det foreligger forsvarlige kontrollrutiner for bruk av organisasjonens midler. Styret skal videre sørge for at organisasjonen innfrir forpliktelsene til det offentlige.</w:t>
      </w:r>
    </w:p>
    <w:p w14:paraId="18020859" w14:textId="77777777" w:rsidR="005B16ED" w:rsidRDefault="005B16ED" w:rsidP="005B16ED">
      <w:r>
        <w:t xml:space="preserve">Som et ledd i dette arbeidet gjelder følgende for Høyres kommuneforeninger: </w:t>
      </w:r>
    </w:p>
    <w:p w14:paraId="210705AA" w14:textId="77777777" w:rsidR="005B16ED" w:rsidRDefault="005B16ED" w:rsidP="005B16ED">
      <w:r>
        <w:t>1. Regnskap for kommuneforeningen kan føres internt av den valgte kasserer, ved hjelp av abonnement på et regnskapssystem eller annen løsning. Leder av kommuneforeningen er ansvarlig for at det finner sted løpende regnskapsførsel av alle transaksjoner. Registrering av bilag mm kan delegeres til rådgiver/ansatt, men er til enhver tid uansett styrets ansvar. Uavhengig av hvilken regnskapsløsning som velges må det sikres at oppbevaring/lagring av bilag er tilfredsstillende ivaretatt, enten ved elektronisk lagring eller på annen måte.</w:t>
      </w:r>
    </w:p>
    <w:p w14:paraId="2571219A" w14:textId="77777777" w:rsidR="005B16ED" w:rsidRDefault="005B16ED" w:rsidP="005B16ED">
      <w:r>
        <w:t>2. Bank skal avstemmes ved utløpet av hver måned. Det kontrolleres at alle bilag er på plass og at transaksjonene tilhører kommuneforeningen.</w:t>
      </w:r>
    </w:p>
    <w:p w14:paraId="0022D86E" w14:textId="77777777" w:rsidR="005B16ED" w:rsidRDefault="005B16ED" w:rsidP="005B16ED">
      <w:r>
        <w:t xml:space="preserve">3. Foreningsleder skal fortløpende gjennomgå og godkjenne alle bilag enten månedlig eller kvartalsvis, etter avstemming av konto. </w:t>
      </w:r>
    </w:p>
    <w:p w14:paraId="53D5B260" w14:textId="77777777" w:rsidR="005B16ED" w:rsidRDefault="005B16ED" w:rsidP="005B16ED">
      <w:r>
        <w:t>4. Attestasjon/anvisning:</w:t>
      </w:r>
    </w:p>
    <w:p w14:paraId="7D9471DB" w14:textId="77777777" w:rsidR="005B16ED" w:rsidRDefault="005B16ED" w:rsidP="005B16ED">
      <w:pPr>
        <w:pStyle w:val="Punktlisteuteninnrykk"/>
      </w:pPr>
      <w:r>
        <w:t>Reiseregninger og krav om utleggsrefusjon med tilhørende dokumentasjon skal alltid godkjennes/attesteres av foreningsleder før utbetaling.</w:t>
      </w:r>
    </w:p>
    <w:p w14:paraId="53474979" w14:textId="77777777" w:rsidR="005B16ED" w:rsidRDefault="005B16ED" w:rsidP="005B16ED">
      <w:pPr>
        <w:pStyle w:val="Punktlisteuteninnrykk"/>
      </w:pPr>
      <w:r>
        <w:t>Dersom foreningsleder har et krav om refusjon av reiseregning eller utlegg med tilhørende dokumentasjon skal dette alltid godkjennes/attesteres av foreningens nestleder før utbetaling.</w:t>
      </w:r>
    </w:p>
    <w:p w14:paraId="0926A591" w14:textId="6C8C0922" w:rsidR="005B16ED" w:rsidRDefault="005B16ED" w:rsidP="005B16ED">
      <w:pPr>
        <w:pStyle w:val="Punktlisteuteninnrykk"/>
      </w:pPr>
      <w:r>
        <w:t>Utlegg og reiseregninger som øvrige tillitsvalgte har hatt skal alltid godkjennes/attesteres av foreningsleder før utbetaling.</w:t>
      </w:r>
    </w:p>
    <w:p w14:paraId="2AAA5005" w14:textId="77777777" w:rsidR="005B16ED" w:rsidRDefault="005B16ED" w:rsidP="005B16ED">
      <w:r>
        <w:t>5. Dersom regnskapsrapportene i løpet av året viser vesentlige avvik fra vedtatt budsjett skal det fremlegges nytt revidert budsjett for styret.</w:t>
      </w:r>
    </w:p>
    <w:p w14:paraId="62CC86F6" w14:textId="77777777" w:rsidR="005B16ED" w:rsidRDefault="005B16ED" w:rsidP="005B16ED">
      <w:r>
        <w:t xml:space="preserve">6. Foreningens midler skal til enhver tid forvaltes på en forsvarlig måte og slik at det opptjenes høyest mulig rente. </w:t>
      </w:r>
    </w:p>
    <w:p w14:paraId="5B627F94" w14:textId="77777777" w:rsidR="005B16ED" w:rsidRDefault="005B16ED" w:rsidP="005B16ED">
      <w:r>
        <w:t>7. Tilgang til bank begrenses til foreningens leder og den valgte kasserer. Håndtering av kontanter søkes unngått og begrenses til et absolutt minimum. Det anbefales ikke at tillitsvalgte disponerer bedriftskort.</w:t>
      </w:r>
    </w:p>
    <w:p w14:paraId="6CC54667" w14:textId="77777777" w:rsidR="005B16ED" w:rsidRDefault="005B16ED" w:rsidP="005B16ED">
      <w:r>
        <w:lastRenderedPageBreak/>
        <w:t xml:space="preserve">9. Ved avslutning av årets regnskap skal regnskapet oversendes revisor innen utgangen av januar. Årsregnskap med revisjonsberetning legges frem for styret som til slutt fremmer dette for Årsmøtet til orientering. </w:t>
      </w:r>
    </w:p>
    <w:p w14:paraId="0DF425BD" w14:textId="70DA84FD" w:rsidR="00D73351" w:rsidRDefault="005B16ED" w:rsidP="005B16ED">
      <w:r>
        <w:t>10. Styret i kommuneforeningen og alle som har tillitsvalgte og/eller folkevalgte verv plikter å følge Høyres etiske retningslinjer «Mennesker som vil hverandre vel».</w:t>
      </w:r>
    </w:p>
    <w:sectPr w:rsidR="00D73351" w:rsidSect="000F47B3">
      <w:headerReference w:type="default" r:id="rId8"/>
      <w:footerReference w:type="even" r:id="rId9"/>
      <w:headerReference w:type="first" r:id="rId10"/>
      <w:footerReference w:type="first" r:id="rId11"/>
      <w:pgSz w:w="11906" w:h="16838"/>
      <w:pgMar w:top="1418" w:right="1304" w:bottom="1134" w:left="1134" w:header="556"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3324A" w14:textId="77777777" w:rsidR="00C23A15" w:rsidRDefault="00C23A15" w:rsidP="00F65792">
      <w:r>
        <w:separator/>
      </w:r>
    </w:p>
    <w:p w14:paraId="269D2045" w14:textId="77777777" w:rsidR="00C23A15" w:rsidRDefault="00C23A15"/>
    <w:p w14:paraId="74EBB34E" w14:textId="77777777" w:rsidR="00C23A15" w:rsidRDefault="00C23A15"/>
  </w:endnote>
  <w:endnote w:type="continuationSeparator" w:id="0">
    <w:p w14:paraId="7AA9784A" w14:textId="77777777" w:rsidR="00C23A15" w:rsidRDefault="00C23A15" w:rsidP="00F65792">
      <w:r>
        <w:continuationSeparator/>
      </w:r>
    </w:p>
    <w:p w14:paraId="5278AFE9" w14:textId="77777777" w:rsidR="00C23A15" w:rsidRDefault="00C23A15"/>
    <w:p w14:paraId="7B014F63" w14:textId="77777777" w:rsidR="00C23A15" w:rsidRDefault="00C23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Kompleks skrif">
    <w:altName w:val="Times New Roman"/>
    <w:charset w:val="00"/>
    <w:family w:val="roman"/>
    <w:pitch w:val="variable"/>
    <w:sig w:usb0="E0002AEF" w:usb1="C0007841" w:usb2="00000009" w:usb3="00000000" w:csb0="000001FF" w:csb1="00000000"/>
  </w:font>
  <w:font w:name="Times New Roman (CS-brødtekst)">
    <w:altName w:val="Times New Roman"/>
    <w:panose1 w:val="00000000000000000000"/>
    <w:charset w:val="00"/>
    <w:family w:val="roman"/>
    <w:notTrueType/>
    <w:pitch w:val="default"/>
  </w:font>
  <w:font w:name="Arial (Brødteks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B745" w14:textId="77777777" w:rsidR="00114FB2" w:rsidRDefault="00114FB2" w:rsidP="009C4730">
    <w:pPr>
      <w:pStyle w:val="Bunntekst"/>
      <w:framePr w:wrap="none" w:vAnchor="text" w:hAnchor="margin" w:xAlign="outside" w:y="1"/>
      <w:rPr>
        <w:rStyle w:val="Sidetall"/>
      </w:rPr>
    </w:pPr>
    <w:r>
      <w:rPr>
        <w:rStyle w:val="Sidetall"/>
      </w:rPr>
      <w:fldChar w:fldCharType="begin"/>
    </w:r>
    <w:r>
      <w:rPr>
        <w:rStyle w:val="Sidetall"/>
      </w:rPr>
      <w:instrText xml:space="preserve"> PAGE </w:instrText>
    </w:r>
    <w:r>
      <w:rPr>
        <w:rStyle w:val="Sidetall"/>
      </w:rPr>
      <w:fldChar w:fldCharType="end"/>
    </w:r>
  </w:p>
  <w:p w14:paraId="17E5AA2F" w14:textId="77777777" w:rsidR="00114FB2" w:rsidRDefault="00114FB2" w:rsidP="00114FB2">
    <w:pPr>
      <w:pStyle w:val="Bunntekst"/>
      <w:ind w:right="360" w:firstLine="360"/>
    </w:pPr>
  </w:p>
  <w:p w14:paraId="60BE97ED" w14:textId="77777777" w:rsidR="00004579" w:rsidRDefault="00004579"/>
  <w:p w14:paraId="0AD74A8C" w14:textId="77777777" w:rsidR="00004579" w:rsidRDefault="00004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66FD" w14:textId="77777777" w:rsidR="00EE081F" w:rsidRDefault="00B30523" w:rsidP="005B4544">
    <w:pPr>
      <w:pStyle w:val="Ingenmellomrom"/>
    </w:pPr>
    <w:r>
      <mc:AlternateContent>
        <mc:Choice Requires="wps">
          <w:drawing>
            <wp:anchor distT="0" distB="0" distL="114300" distR="114300" simplePos="0" relativeHeight="251661312" behindDoc="0" locked="0" layoutInCell="1" allowOverlap="1" wp14:anchorId="50A921AD" wp14:editId="037DBE72">
              <wp:simplePos x="0" y="0"/>
              <wp:positionH relativeFrom="column">
                <wp:posOffset>59690</wp:posOffset>
              </wp:positionH>
              <wp:positionV relativeFrom="paragraph">
                <wp:posOffset>73152</wp:posOffset>
              </wp:positionV>
              <wp:extent cx="6102096" cy="30480"/>
              <wp:effectExtent l="0" t="0" r="19685" b="20320"/>
              <wp:wrapNone/>
              <wp:docPr id="2" name="Shape 2"/>
              <wp:cNvGraphicFramePr/>
              <a:graphic xmlns:a="http://schemas.openxmlformats.org/drawingml/2006/main">
                <a:graphicData uri="http://schemas.microsoft.com/office/word/2010/wordprocessingShape">
                  <wps:wsp>
                    <wps:cNvCnPr/>
                    <wps:spPr>
                      <a:xfrm>
                        <a:off x="0" y="0"/>
                        <a:ext cx="6102096" cy="30480"/>
                      </a:xfrm>
                      <a:prstGeom prst="line">
                        <a:avLst/>
                      </a:prstGeom>
                    </wps:spPr>
                    <wps:style>
                      <a:lnRef idx="1">
                        <a:schemeClr val="accent1"/>
                      </a:lnRef>
                      <a:fillRef idx="0">
                        <a:schemeClr val="accent1"/>
                      </a:fillRef>
                      <a:effectRef idx="0">
                        <a:schemeClr val="accent1"/>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line w14:anchorId="39195111" id="Shap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75pt" to="48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gogEAAJgDAAAOAAAAZHJzL2Uyb0RvYy54bWysU01PGzEQvSPxHyzfm91NqwhW2XAAlQsC&#10;VOAHGO84a2F7LNtkk3/fsZNsKlqpasXF6495b+a9mV1eba1hGwhRo+t4M6s5Ayex127d8Zfn718u&#10;OItJuF4YdNDxHUR+tTo/W46+hTkOaHoIjEhcbEff8SEl31ZVlANYEWfowdGjwmBFomNYV30QI7Fb&#10;U83relGNGHofUEKMdHuzf+Srwq8UyPSgVITETMeptlTWUNbXvFarpWjXQfhBy0MZ4j+qsEI7SjpR&#10;3Ygk2HvQv1FZLQNGVGkm0VaolJZQNJCapv6g5mkQHooWMif6yab4ebTyfnPtHgPZMPrYRv8Ysoqt&#10;CjZ/qT62LWbtJrNgm5iky0VTz+vLBWeS3r7W3y6KmdUJ7ENMt4CW5U3HjXZZi2jF5i4mSkihxxA6&#10;nNKXXdoZyMHG/QDFdE8Jm4IukwHXJrCNoJ4KKcGlJveR+Ep0hiltzASs/w48xGcolKn5F/CEKJnR&#10;pQlstcPwp+z927FktY8/OrDXnS14xX5XGlOsofYXhYdRzfP167nATz/U6icAAAD//wMAUEsDBBQA&#10;BgAIAAAAIQAjzCrf3gAAAAcBAAAPAAAAZHJzL2Rvd25yZXYueG1sTI5BT8JAEIXvJv6HzZh4ky2I&#10;KLVbQkiMQEKIaILHpTu21e5ss7vQ8u8dT3Kc7728+bJZbxtxQh9qRwqGgwQEUuFMTaWCj/eXuycQ&#10;IWoyunGECs4YYJZfX2U6Na6jNzztYil4hEKqFVQxtqmUoajQ6jBwLRJnX85bHfn0pTRedzxuGzlK&#10;kom0uib+UOkWFxUWP7ujVbDxy+Vivj5/0/bTdvvRer9d9a9K3d7082cQEfv4X4Y/fVaHnJ0O7kgm&#10;iEbBdMxFxsMHEBxPHxMGBwaTe5B5Ji/9818AAAD//wMAUEsBAi0AFAAGAAgAAAAhALaDOJL+AAAA&#10;4QEAABMAAAAAAAAAAAAAAAAAAAAAAFtDb250ZW50X1R5cGVzXS54bWxQSwECLQAUAAYACAAAACEA&#10;OP0h/9YAAACUAQAACwAAAAAAAAAAAAAAAAAvAQAAX3JlbHMvLnJlbHNQSwECLQAUAAYACAAAACEA&#10;Eu4/4KIBAACYAwAADgAAAAAAAAAAAAAAAAAuAgAAZHJzL2Uyb0RvYy54bWxQSwECLQAUAAYACAAA&#10;ACEAI8wq394AAAAHAQAADwAAAAAAAAAAAAAAAAD8AwAAZHJzL2Rvd25yZXYueG1sUEsFBgAAAAAE&#10;AAQA8wAAAAcFAAAAAA==&#10;" strokecolor="#0065f0 [3204]" strokeweight=".5pt">
              <v:stroke joinstyle="miter"/>
            </v:line>
          </w:pict>
        </mc:Fallback>
      </mc:AlternateContent>
    </w:r>
  </w:p>
  <w:p w14:paraId="70C9CCF3" w14:textId="77777777" w:rsidR="00B52405" w:rsidRPr="00B52405" w:rsidRDefault="00B52405" w:rsidP="00291E32">
    <w:pPr>
      <w:pStyle w:val="Bunntekst"/>
      <w:framePr w:wrap="none" w:vAnchor="text" w:hAnchor="page" w:x="11479" w:y="439"/>
      <w:rPr>
        <w:rStyle w:val="Sidetall"/>
        <w:color w:val="000000" w:themeColor="text1"/>
      </w:rPr>
    </w:pPr>
  </w:p>
  <w:tbl>
    <w:tblPr>
      <w:tblStyle w:val="Tabellrutenet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694"/>
      <w:gridCol w:w="1559"/>
      <w:gridCol w:w="2693"/>
    </w:tblGrid>
    <w:tr w:rsidR="00973EB1" w14:paraId="4F19ECE4" w14:textId="77777777" w:rsidTr="00331E1D">
      <w:tc>
        <w:tcPr>
          <w:tcW w:w="2835" w:type="dxa"/>
        </w:tcPr>
        <w:p w14:paraId="08C88CB4" w14:textId="77777777" w:rsidR="00973EB1" w:rsidRPr="008B784C" w:rsidRDefault="00973EB1" w:rsidP="00626512">
          <w:pPr>
            <w:pStyle w:val="Bunntekst"/>
            <w:rPr>
              <w:color w:val="808080" w:themeColor="background1" w:themeShade="80"/>
            </w:rPr>
          </w:pPr>
          <w:r w:rsidRPr="008B784C">
            <w:rPr>
              <w:color w:val="808080" w:themeColor="background1" w:themeShade="80"/>
            </w:rPr>
            <w:t xml:space="preserve">Høyres </w:t>
          </w:r>
          <w:r w:rsidR="001C1D1F">
            <w:rPr>
              <w:color w:val="808080" w:themeColor="background1" w:themeShade="80"/>
            </w:rPr>
            <w:t>Hovedorganisasjon</w:t>
          </w:r>
        </w:p>
        <w:p w14:paraId="10CA83C6" w14:textId="77777777" w:rsidR="00973EB1" w:rsidRPr="008B784C" w:rsidRDefault="00973EB1" w:rsidP="00626512">
          <w:pPr>
            <w:pStyle w:val="Bunntekst"/>
            <w:rPr>
              <w:color w:val="808080" w:themeColor="background1" w:themeShade="80"/>
            </w:rPr>
          </w:pPr>
        </w:p>
      </w:tc>
      <w:tc>
        <w:tcPr>
          <w:tcW w:w="2694" w:type="dxa"/>
        </w:tcPr>
        <w:p w14:paraId="442E071D" w14:textId="77777777" w:rsidR="00973EB1" w:rsidRPr="008B784C" w:rsidRDefault="001C1D1F" w:rsidP="00331E1D">
          <w:pPr>
            <w:pStyle w:val="Bunntekst"/>
            <w:jc w:val="right"/>
            <w:rPr>
              <w:color w:val="808080" w:themeColor="background1" w:themeShade="80"/>
            </w:rPr>
          </w:pPr>
          <w:r>
            <w:rPr>
              <w:color w:val="808080" w:themeColor="background1" w:themeShade="80"/>
            </w:rPr>
            <w:t>Stortingsg</w:t>
          </w:r>
          <w:r w:rsidR="00C278A3">
            <w:rPr>
              <w:color w:val="808080" w:themeColor="background1" w:themeShade="80"/>
            </w:rPr>
            <w:t xml:space="preserve">aten </w:t>
          </w:r>
          <w:r>
            <w:rPr>
              <w:color w:val="808080" w:themeColor="background1" w:themeShade="80"/>
            </w:rPr>
            <w:t>20</w:t>
          </w:r>
          <w:r w:rsidR="00B30523" w:rsidRPr="008B784C">
            <w:rPr>
              <w:color w:val="808080" w:themeColor="background1" w:themeShade="80"/>
            </w:rPr>
            <w:t xml:space="preserve">, </w:t>
          </w:r>
          <w:r>
            <w:rPr>
              <w:color w:val="808080" w:themeColor="background1" w:themeShade="80"/>
            </w:rPr>
            <w:t xml:space="preserve">0161 </w:t>
          </w:r>
          <w:r w:rsidR="00B30523" w:rsidRPr="008B784C">
            <w:rPr>
              <w:color w:val="808080" w:themeColor="background1" w:themeShade="80"/>
            </w:rPr>
            <w:t>Oslo </w:t>
          </w:r>
        </w:p>
      </w:tc>
      <w:tc>
        <w:tcPr>
          <w:tcW w:w="1559" w:type="dxa"/>
        </w:tcPr>
        <w:p w14:paraId="34D3C89D" w14:textId="77777777" w:rsidR="00B30523" w:rsidRPr="008B784C" w:rsidRDefault="00B30523" w:rsidP="00331E1D">
          <w:pPr>
            <w:pStyle w:val="Bunntekst"/>
            <w:jc w:val="right"/>
            <w:rPr>
              <w:color w:val="808080" w:themeColor="background1" w:themeShade="80"/>
            </w:rPr>
          </w:pPr>
          <w:r w:rsidRPr="008B784C">
            <w:rPr>
              <w:color w:val="808080" w:themeColor="background1" w:themeShade="80"/>
            </w:rPr>
            <w:t xml:space="preserve">Tel: </w:t>
          </w:r>
          <w:r w:rsidR="00C278A3">
            <w:rPr>
              <w:color w:val="808080" w:themeColor="background1" w:themeShade="80"/>
            </w:rPr>
            <w:t>22 82 90 00</w:t>
          </w:r>
          <w:r w:rsidRPr="008B784C">
            <w:rPr>
              <w:color w:val="808080" w:themeColor="background1" w:themeShade="80"/>
            </w:rPr>
            <w:t> </w:t>
          </w:r>
        </w:p>
        <w:p w14:paraId="3BC40A26" w14:textId="77777777" w:rsidR="00973EB1" w:rsidRPr="008B784C" w:rsidRDefault="00973EB1" w:rsidP="00626512">
          <w:pPr>
            <w:pStyle w:val="Bunntekst"/>
            <w:rPr>
              <w:color w:val="808080" w:themeColor="background1" w:themeShade="80"/>
            </w:rPr>
          </w:pPr>
        </w:p>
      </w:tc>
      <w:tc>
        <w:tcPr>
          <w:tcW w:w="2693" w:type="dxa"/>
        </w:tcPr>
        <w:p w14:paraId="6AC628D9" w14:textId="77777777" w:rsidR="00973EB1" w:rsidRPr="008B784C" w:rsidRDefault="001C1D1F" w:rsidP="00B30523">
          <w:pPr>
            <w:pStyle w:val="Bunntekst"/>
            <w:jc w:val="right"/>
            <w:rPr>
              <w:color w:val="808080" w:themeColor="background1" w:themeShade="80"/>
            </w:rPr>
          </w:pPr>
          <w:r>
            <w:rPr>
              <w:color w:val="808080" w:themeColor="background1" w:themeShade="80"/>
            </w:rPr>
            <w:t>info</w:t>
          </w:r>
          <w:r w:rsidR="00B30523" w:rsidRPr="008B784C">
            <w:rPr>
              <w:color w:val="808080" w:themeColor="background1" w:themeShade="80"/>
            </w:rPr>
            <w:t>@</w:t>
          </w:r>
          <w:r>
            <w:rPr>
              <w:color w:val="808080" w:themeColor="background1" w:themeShade="80"/>
            </w:rPr>
            <w:t>hoyre</w:t>
          </w:r>
          <w:r w:rsidR="00B30523" w:rsidRPr="008B784C">
            <w:rPr>
              <w:color w:val="808080" w:themeColor="background1" w:themeShade="80"/>
            </w:rPr>
            <w:t>.no</w:t>
          </w:r>
        </w:p>
      </w:tc>
    </w:tr>
  </w:tbl>
  <w:p w14:paraId="30A1BB93" w14:textId="77777777" w:rsidR="00004579" w:rsidRDefault="00004579" w:rsidP="002C3AC6">
    <w:pPr>
      <w:pStyle w:val="Ingenmellomr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70B9E" w14:textId="77777777" w:rsidR="00C23A15" w:rsidRDefault="00C23A15" w:rsidP="00F65792">
      <w:r>
        <w:separator/>
      </w:r>
    </w:p>
    <w:p w14:paraId="3B35A88E" w14:textId="77777777" w:rsidR="00C23A15" w:rsidRDefault="00C23A15"/>
    <w:p w14:paraId="149028AE" w14:textId="77777777" w:rsidR="00C23A15" w:rsidRDefault="00C23A15"/>
  </w:footnote>
  <w:footnote w:type="continuationSeparator" w:id="0">
    <w:p w14:paraId="242D698D" w14:textId="77777777" w:rsidR="00C23A15" w:rsidRDefault="00C23A15" w:rsidP="00F65792">
      <w:r>
        <w:continuationSeparator/>
      </w:r>
    </w:p>
    <w:p w14:paraId="7D3710C6" w14:textId="77777777" w:rsidR="00C23A15" w:rsidRDefault="00C23A15"/>
    <w:p w14:paraId="448B71DE" w14:textId="77777777" w:rsidR="00C23A15" w:rsidRDefault="00C23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16B5" w14:textId="77777777" w:rsidR="00004579" w:rsidRPr="00E73B66" w:rsidRDefault="001335E7" w:rsidP="00E73B66">
    <w:pPr>
      <w:pStyle w:val="Topptekst"/>
      <w:rPr>
        <w:color w:val="808080" w:themeColor="background1" w:themeShade="80"/>
      </w:rPr>
    </w:pPr>
    <w:r w:rsidRPr="001F78AA">
      <w:rPr>
        <w:noProof/>
        <w:color w:val="808080" w:themeColor="background1" w:themeShade="80"/>
      </w:rPr>
      <w:drawing>
        <wp:anchor distT="0" distB="0" distL="114300" distR="114300" simplePos="0" relativeHeight="251660288" behindDoc="0" locked="0" layoutInCell="1" allowOverlap="1" wp14:anchorId="18874928" wp14:editId="190E3237">
          <wp:simplePos x="0" y="0"/>
          <wp:positionH relativeFrom="column">
            <wp:posOffset>5400040</wp:posOffset>
          </wp:positionH>
          <wp:positionV relativeFrom="paragraph">
            <wp:posOffset>-2009</wp:posOffset>
          </wp:positionV>
          <wp:extent cx="999425" cy="210963"/>
          <wp:effectExtent l="0" t="0" r="4445" b="5080"/>
          <wp:wrapNone/>
          <wp:docPr id="3" name="Picture 3">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r w:rsidRPr="001F78AA">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A59F" w14:textId="745AA805" w:rsidR="00EE081F" w:rsidRDefault="00A26E7A" w:rsidP="00A26E7A">
    <w:pPr>
      <w:pStyle w:val="Topptekst"/>
      <w:ind w:left="2124"/>
    </w:pPr>
    <w:r w:rsidRPr="001F78AA">
      <w:rPr>
        <w:noProof/>
        <w:color w:val="808080" w:themeColor="background1" w:themeShade="80"/>
      </w:rPr>
      <w:drawing>
        <wp:anchor distT="0" distB="0" distL="114300" distR="114300" simplePos="0" relativeHeight="251663360" behindDoc="0" locked="0" layoutInCell="1" allowOverlap="1" wp14:anchorId="0BC11167" wp14:editId="1813573D">
          <wp:simplePos x="0" y="0"/>
          <wp:positionH relativeFrom="column">
            <wp:posOffset>5343525</wp:posOffset>
          </wp:positionH>
          <wp:positionV relativeFrom="paragraph">
            <wp:posOffset>19050</wp:posOffset>
          </wp:positionV>
          <wp:extent cx="999425" cy="210963"/>
          <wp:effectExtent l="0" t="0" r="4445" b="5080"/>
          <wp:wrapNone/>
          <wp:docPr id="910390731" name="Picture 3">
            <a:extLst xmlns:a="http://schemas.openxmlformats.org/drawingml/2006/main">
              <a:ext uri="{FF2B5EF4-FFF2-40B4-BE49-F238E27FC236}">
                <a16:creationId xmlns:a16="http://schemas.microsoft.com/office/drawing/2014/main" id="{6B731EED-67C2-3B48-A01D-F972E99334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a:extLst>
                      <a:ext uri="{FF2B5EF4-FFF2-40B4-BE49-F238E27FC236}">
                        <a16:creationId xmlns:a16="http://schemas.microsoft.com/office/drawing/2014/main" id="{6B731EED-67C2-3B48-A01D-F972E99334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425" cy="210963"/>
                  </a:xfrm>
                  <a:prstGeom prst="rect">
                    <a:avLst/>
                  </a:prstGeom>
                </pic:spPr>
              </pic:pic>
            </a:graphicData>
          </a:graphic>
          <wp14:sizeRelH relativeFrom="page">
            <wp14:pctWidth>0</wp14:pctWidth>
          </wp14:sizeRelH>
          <wp14:sizeRelV relativeFrom="page">
            <wp14:pctHeight>0</wp14:pctHeight>
          </wp14:sizeRelV>
        </wp:anchor>
      </w:drawing>
    </w:r>
  </w:p>
  <w:p w14:paraId="65BA77F0" w14:textId="3E44E6E5" w:rsidR="00004579" w:rsidRDefault="00004579"/>
  <w:p w14:paraId="3D981CBC" w14:textId="77777777" w:rsidR="00004579" w:rsidRDefault="000045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1801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AF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467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7ED5BC"/>
    <w:lvl w:ilvl="0">
      <w:start w:val="1"/>
      <w:numFmt w:val="decimal"/>
      <w:pStyle w:val="Nummerertliste2"/>
      <w:lvlText w:val="%1."/>
      <w:lvlJc w:val="left"/>
      <w:pPr>
        <w:tabs>
          <w:tab w:val="num" w:pos="643"/>
        </w:tabs>
        <w:ind w:left="643" w:hanging="360"/>
      </w:pPr>
      <w:rPr>
        <w:rFonts w:hint="default"/>
        <w:color w:val="0065F0" w:themeColor="accent1"/>
      </w:rPr>
    </w:lvl>
  </w:abstractNum>
  <w:abstractNum w:abstractNumId="4" w15:restartNumberingAfterBreak="0">
    <w:nsid w:val="FFFFFF80"/>
    <w:multiLevelType w:val="singleLevel"/>
    <w:tmpl w:val="73AE57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D4B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48F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202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29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46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F8CC1E"/>
    <w:multiLevelType w:val="hybridMultilevel"/>
    <w:tmpl w:val="F75C1004"/>
    <w:lvl w:ilvl="0" w:tplc="E5242A9E">
      <w:start w:val="1"/>
      <w:numFmt w:val="decimal"/>
      <w:lvlText w:val="%1."/>
      <w:lvlJc w:val="left"/>
      <w:pPr>
        <w:ind w:left="720" w:hanging="360"/>
      </w:pPr>
    </w:lvl>
    <w:lvl w:ilvl="1" w:tplc="3C5E6FDC">
      <w:start w:val="1"/>
      <w:numFmt w:val="lowerLetter"/>
      <w:lvlText w:val="%2."/>
      <w:lvlJc w:val="left"/>
      <w:pPr>
        <w:ind w:left="1440" w:hanging="360"/>
      </w:pPr>
    </w:lvl>
    <w:lvl w:ilvl="2" w:tplc="B32C1252">
      <w:start w:val="1"/>
      <w:numFmt w:val="lowerRoman"/>
      <w:lvlText w:val="%3."/>
      <w:lvlJc w:val="right"/>
      <w:pPr>
        <w:ind w:left="2160" w:hanging="180"/>
      </w:pPr>
    </w:lvl>
    <w:lvl w:ilvl="3" w:tplc="48E6332E">
      <w:start w:val="1"/>
      <w:numFmt w:val="decimal"/>
      <w:lvlText w:val="%4."/>
      <w:lvlJc w:val="left"/>
      <w:pPr>
        <w:ind w:left="2880" w:hanging="360"/>
      </w:pPr>
    </w:lvl>
    <w:lvl w:ilvl="4" w:tplc="E3887790">
      <w:start w:val="1"/>
      <w:numFmt w:val="lowerLetter"/>
      <w:lvlText w:val="%5."/>
      <w:lvlJc w:val="left"/>
      <w:pPr>
        <w:ind w:left="3600" w:hanging="360"/>
      </w:pPr>
    </w:lvl>
    <w:lvl w:ilvl="5" w:tplc="72E2A9A4">
      <w:start w:val="1"/>
      <w:numFmt w:val="lowerRoman"/>
      <w:lvlText w:val="%6."/>
      <w:lvlJc w:val="right"/>
      <w:pPr>
        <w:ind w:left="4320" w:hanging="180"/>
      </w:pPr>
    </w:lvl>
    <w:lvl w:ilvl="6" w:tplc="7A92B598">
      <w:start w:val="1"/>
      <w:numFmt w:val="decimal"/>
      <w:lvlText w:val="%7."/>
      <w:lvlJc w:val="left"/>
      <w:pPr>
        <w:ind w:left="5040" w:hanging="360"/>
      </w:pPr>
    </w:lvl>
    <w:lvl w:ilvl="7" w:tplc="23ECA024">
      <w:start w:val="1"/>
      <w:numFmt w:val="lowerLetter"/>
      <w:lvlText w:val="%8."/>
      <w:lvlJc w:val="left"/>
      <w:pPr>
        <w:ind w:left="5760" w:hanging="360"/>
      </w:pPr>
    </w:lvl>
    <w:lvl w:ilvl="8" w:tplc="37D2E614">
      <w:start w:val="1"/>
      <w:numFmt w:val="lowerRoman"/>
      <w:lvlText w:val="%9."/>
      <w:lvlJc w:val="right"/>
      <w:pPr>
        <w:ind w:left="6480" w:hanging="180"/>
      </w:pPr>
    </w:lvl>
  </w:abstractNum>
  <w:abstractNum w:abstractNumId="11" w15:restartNumberingAfterBreak="0">
    <w:nsid w:val="166A27CC"/>
    <w:multiLevelType w:val="hybridMultilevel"/>
    <w:tmpl w:val="EE9A11B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C2D1DFB"/>
    <w:multiLevelType w:val="hybridMultilevel"/>
    <w:tmpl w:val="EA2ACCAA"/>
    <w:lvl w:ilvl="0" w:tplc="255C9D74">
      <w:start w:val="1"/>
      <w:numFmt w:val="decimal"/>
      <w:pStyle w:val="Nummerertliste"/>
      <w:lvlText w:val="%1."/>
      <w:lvlJc w:val="left"/>
      <w:pPr>
        <w:ind w:left="360" w:hanging="360"/>
      </w:pPr>
      <w:rPr>
        <w:rFonts w:hint="default"/>
        <w:color w:val="0065F0" w:themeColor="accent1"/>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F2171F3"/>
    <w:multiLevelType w:val="hybridMultilevel"/>
    <w:tmpl w:val="BD8081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526E02"/>
    <w:multiLevelType w:val="hybridMultilevel"/>
    <w:tmpl w:val="667E6BD0"/>
    <w:lvl w:ilvl="0" w:tplc="AB102330">
      <w:start w:val="1"/>
      <w:numFmt w:val="bullet"/>
      <w:pStyle w:val="Punktliste"/>
      <w:lvlText w:val=""/>
      <w:lvlJc w:val="left"/>
      <w:pPr>
        <w:ind w:left="360" w:hanging="360"/>
      </w:pPr>
      <w:rPr>
        <w:rFonts w:ascii="Symbol" w:hAnsi="Symbol" w:hint="default"/>
        <w:color w:val="0065F0" w:themeColor="accent1"/>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12D259E"/>
    <w:multiLevelType w:val="hybridMultilevel"/>
    <w:tmpl w:val="999A11BE"/>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7442FF"/>
    <w:multiLevelType w:val="hybridMultilevel"/>
    <w:tmpl w:val="90AA722E"/>
    <w:lvl w:ilvl="0" w:tplc="DF52F310">
      <w:start w:val="1"/>
      <w:numFmt w:val="bullet"/>
      <w:pStyle w:val="Punktliste2"/>
      <w:lvlText w:val=""/>
      <w:lvlJc w:val="left"/>
      <w:pPr>
        <w:ind w:left="643" w:hanging="360"/>
      </w:pPr>
      <w:rPr>
        <w:rFonts w:ascii="Symbol" w:hAnsi="Symbol" w:hint="default"/>
        <w:color w:val="0065F0" w:themeColor="accent1"/>
      </w:rPr>
    </w:lvl>
    <w:lvl w:ilvl="1" w:tplc="04140003">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7" w15:restartNumberingAfterBreak="0">
    <w:nsid w:val="47D568A2"/>
    <w:multiLevelType w:val="hybridMultilevel"/>
    <w:tmpl w:val="8924BFEC"/>
    <w:lvl w:ilvl="0" w:tplc="34BC5B5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9C072C"/>
    <w:multiLevelType w:val="hybridMultilevel"/>
    <w:tmpl w:val="B992C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6095274"/>
    <w:multiLevelType w:val="hybridMultilevel"/>
    <w:tmpl w:val="098C8A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003E641"/>
    <w:multiLevelType w:val="hybridMultilevel"/>
    <w:tmpl w:val="90906432"/>
    <w:lvl w:ilvl="0" w:tplc="4034585E">
      <w:start w:val="1"/>
      <w:numFmt w:val="bullet"/>
      <w:lvlText w:val="·"/>
      <w:lvlJc w:val="left"/>
      <w:pPr>
        <w:ind w:left="720" w:hanging="360"/>
      </w:pPr>
      <w:rPr>
        <w:rFonts w:ascii="Symbol" w:hAnsi="Symbol" w:hint="default"/>
      </w:rPr>
    </w:lvl>
    <w:lvl w:ilvl="1" w:tplc="8458A63E">
      <w:start w:val="1"/>
      <w:numFmt w:val="bullet"/>
      <w:lvlText w:val="o"/>
      <w:lvlJc w:val="left"/>
      <w:pPr>
        <w:ind w:left="1440" w:hanging="360"/>
      </w:pPr>
      <w:rPr>
        <w:rFonts w:ascii="Courier New" w:hAnsi="Courier New" w:hint="default"/>
      </w:rPr>
    </w:lvl>
    <w:lvl w:ilvl="2" w:tplc="3E883B82">
      <w:start w:val="1"/>
      <w:numFmt w:val="bullet"/>
      <w:lvlText w:val=""/>
      <w:lvlJc w:val="left"/>
      <w:pPr>
        <w:ind w:left="2160" w:hanging="360"/>
      </w:pPr>
      <w:rPr>
        <w:rFonts w:ascii="Wingdings" w:hAnsi="Wingdings" w:hint="default"/>
      </w:rPr>
    </w:lvl>
    <w:lvl w:ilvl="3" w:tplc="7902DB3C">
      <w:start w:val="1"/>
      <w:numFmt w:val="bullet"/>
      <w:lvlText w:val=""/>
      <w:lvlJc w:val="left"/>
      <w:pPr>
        <w:ind w:left="2880" w:hanging="360"/>
      </w:pPr>
      <w:rPr>
        <w:rFonts w:ascii="Symbol" w:hAnsi="Symbol" w:hint="default"/>
      </w:rPr>
    </w:lvl>
    <w:lvl w:ilvl="4" w:tplc="47862DF2">
      <w:start w:val="1"/>
      <w:numFmt w:val="bullet"/>
      <w:lvlText w:val="o"/>
      <w:lvlJc w:val="left"/>
      <w:pPr>
        <w:ind w:left="3600" w:hanging="360"/>
      </w:pPr>
      <w:rPr>
        <w:rFonts w:ascii="Courier New" w:hAnsi="Courier New" w:hint="default"/>
      </w:rPr>
    </w:lvl>
    <w:lvl w:ilvl="5" w:tplc="F55C6712">
      <w:start w:val="1"/>
      <w:numFmt w:val="bullet"/>
      <w:lvlText w:val=""/>
      <w:lvlJc w:val="left"/>
      <w:pPr>
        <w:ind w:left="4320" w:hanging="360"/>
      </w:pPr>
      <w:rPr>
        <w:rFonts w:ascii="Wingdings" w:hAnsi="Wingdings" w:hint="default"/>
      </w:rPr>
    </w:lvl>
    <w:lvl w:ilvl="6" w:tplc="7696E7C4">
      <w:start w:val="1"/>
      <w:numFmt w:val="bullet"/>
      <w:lvlText w:val=""/>
      <w:lvlJc w:val="left"/>
      <w:pPr>
        <w:ind w:left="5040" w:hanging="360"/>
      </w:pPr>
      <w:rPr>
        <w:rFonts w:ascii="Symbol" w:hAnsi="Symbol" w:hint="default"/>
      </w:rPr>
    </w:lvl>
    <w:lvl w:ilvl="7" w:tplc="F1D2A89A">
      <w:start w:val="1"/>
      <w:numFmt w:val="bullet"/>
      <w:lvlText w:val="o"/>
      <w:lvlJc w:val="left"/>
      <w:pPr>
        <w:ind w:left="5760" w:hanging="360"/>
      </w:pPr>
      <w:rPr>
        <w:rFonts w:ascii="Courier New" w:hAnsi="Courier New" w:hint="default"/>
      </w:rPr>
    </w:lvl>
    <w:lvl w:ilvl="8" w:tplc="C0DAE8CA">
      <w:start w:val="1"/>
      <w:numFmt w:val="bullet"/>
      <w:lvlText w:val=""/>
      <w:lvlJc w:val="left"/>
      <w:pPr>
        <w:ind w:left="6480" w:hanging="360"/>
      </w:pPr>
      <w:rPr>
        <w:rFonts w:ascii="Wingdings" w:hAnsi="Wingdings" w:hint="default"/>
      </w:rPr>
    </w:lvl>
  </w:abstractNum>
  <w:abstractNum w:abstractNumId="21" w15:restartNumberingAfterBreak="0">
    <w:nsid w:val="768B7BEF"/>
    <w:multiLevelType w:val="hybridMultilevel"/>
    <w:tmpl w:val="A306A4E6"/>
    <w:lvl w:ilvl="0" w:tplc="5D6C616A">
      <w:start w:val="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B857C78"/>
    <w:multiLevelType w:val="hybridMultilevel"/>
    <w:tmpl w:val="4EDA71C2"/>
    <w:lvl w:ilvl="0" w:tplc="B3045182">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977952196">
    <w:abstractNumId w:val="10"/>
  </w:num>
  <w:num w:numId="2" w16cid:durableId="294068587">
    <w:abstractNumId w:val="20"/>
  </w:num>
  <w:num w:numId="3" w16cid:durableId="1299066882">
    <w:abstractNumId w:val="4"/>
  </w:num>
  <w:num w:numId="4" w16cid:durableId="1101144966">
    <w:abstractNumId w:val="5"/>
  </w:num>
  <w:num w:numId="5" w16cid:durableId="1913731896">
    <w:abstractNumId w:val="6"/>
  </w:num>
  <w:num w:numId="6" w16cid:durableId="664475003">
    <w:abstractNumId w:val="7"/>
  </w:num>
  <w:num w:numId="7" w16cid:durableId="13385465">
    <w:abstractNumId w:val="9"/>
  </w:num>
  <w:num w:numId="8" w16cid:durableId="182015554">
    <w:abstractNumId w:val="0"/>
  </w:num>
  <w:num w:numId="9" w16cid:durableId="2015452903">
    <w:abstractNumId w:val="1"/>
  </w:num>
  <w:num w:numId="10" w16cid:durableId="2009019762">
    <w:abstractNumId w:val="2"/>
  </w:num>
  <w:num w:numId="11" w16cid:durableId="743793547">
    <w:abstractNumId w:val="3"/>
  </w:num>
  <w:num w:numId="12" w16cid:durableId="517502916">
    <w:abstractNumId w:val="8"/>
  </w:num>
  <w:num w:numId="13" w16cid:durableId="249001867">
    <w:abstractNumId w:val="21"/>
  </w:num>
  <w:num w:numId="14" w16cid:durableId="1562863935">
    <w:abstractNumId w:val="15"/>
  </w:num>
  <w:num w:numId="15" w16cid:durableId="1612518447">
    <w:abstractNumId w:val="17"/>
  </w:num>
  <w:num w:numId="16" w16cid:durableId="1631135147">
    <w:abstractNumId w:val="11"/>
  </w:num>
  <w:num w:numId="17" w16cid:durableId="1424106559">
    <w:abstractNumId w:val="14"/>
  </w:num>
  <w:num w:numId="18" w16cid:durableId="1200706721">
    <w:abstractNumId w:val="16"/>
  </w:num>
  <w:num w:numId="19" w16cid:durableId="1623921111">
    <w:abstractNumId w:val="12"/>
  </w:num>
  <w:num w:numId="20" w16cid:durableId="1557014403">
    <w:abstractNumId w:val="22"/>
  </w:num>
  <w:num w:numId="21" w16cid:durableId="1580480163">
    <w:abstractNumId w:val="19"/>
  </w:num>
  <w:num w:numId="22" w16cid:durableId="1409840970">
    <w:abstractNumId w:val="18"/>
  </w:num>
  <w:num w:numId="23" w16cid:durableId="1013536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48"/>
    <w:rsid w:val="000018A4"/>
    <w:rsid w:val="00004579"/>
    <w:rsid w:val="00005CB4"/>
    <w:rsid w:val="000149DD"/>
    <w:rsid w:val="00017608"/>
    <w:rsid w:val="00033561"/>
    <w:rsid w:val="0004092F"/>
    <w:rsid w:val="0005127A"/>
    <w:rsid w:val="00057D2C"/>
    <w:rsid w:val="00060A65"/>
    <w:rsid w:val="00060B39"/>
    <w:rsid w:val="000661ED"/>
    <w:rsid w:val="00087D20"/>
    <w:rsid w:val="00091425"/>
    <w:rsid w:val="00095F57"/>
    <w:rsid w:val="00097ADE"/>
    <w:rsid w:val="000A02BC"/>
    <w:rsid w:val="000A6FA4"/>
    <w:rsid w:val="000B3DE1"/>
    <w:rsid w:val="000B5D2F"/>
    <w:rsid w:val="000C0234"/>
    <w:rsid w:val="000C4515"/>
    <w:rsid w:val="000D1B63"/>
    <w:rsid w:val="000D7430"/>
    <w:rsid w:val="000D7629"/>
    <w:rsid w:val="000E70D9"/>
    <w:rsid w:val="000F01E3"/>
    <w:rsid w:val="000F0203"/>
    <w:rsid w:val="000F2924"/>
    <w:rsid w:val="000F40B3"/>
    <w:rsid w:val="000F47B3"/>
    <w:rsid w:val="000F5A99"/>
    <w:rsid w:val="000F703B"/>
    <w:rsid w:val="001047AB"/>
    <w:rsid w:val="00114FB2"/>
    <w:rsid w:val="0013251B"/>
    <w:rsid w:val="001335E7"/>
    <w:rsid w:val="00146A0D"/>
    <w:rsid w:val="0015393F"/>
    <w:rsid w:val="0015461C"/>
    <w:rsid w:val="00154D05"/>
    <w:rsid w:val="00155360"/>
    <w:rsid w:val="00155C65"/>
    <w:rsid w:val="00155E61"/>
    <w:rsid w:val="00164A13"/>
    <w:rsid w:val="00184F9A"/>
    <w:rsid w:val="001977AD"/>
    <w:rsid w:val="001A6EF8"/>
    <w:rsid w:val="001A73E3"/>
    <w:rsid w:val="001B662D"/>
    <w:rsid w:val="001C06BD"/>
    <w:rsid w:val="001C1D1F"/>
    <w:rsid w:val="001C4448"/>
    <w:rsid w:val="001E3049"/>
    <w:rsid w:val="001E6B85"/>
    <w:rsid w:val="001F60BD"/>
    <w:rsid w:val="001F78AA"/>
    <w:rsid w:val="0021373A"/>
    <w:rsid w:val="002306F6"/>
    <w:rsid w:val="00236317"/>
    <w:rsid w:val="00242E80"/>
    <w:rsid w:val="002458E0"/>
    <w:rsid w:val="00256E91"/>
    <w:rsid w:val="00262120"/>
    <w:rsid w:val="00263E91"/>
    <w:rsid w:val="00265A51"/>
    <w:rsid w:val="002713FA"/>
    <w:rsid w:val="0027701E"/>
    <w:rsid w:val="00291E32"/>
    <w:rsid w:val="002B3004"/>
    <w:rsid w:val="002B4EBE"/>
    <w:rsid w:val="002C0BFC"/>
    <w:rsid w:val="002C3AC6"/>
    <w:rsid w:val="002C65AD"/>
    <w:rsid w:val="002C7164"/>
    <w:rsid w:val="002D2EFA"/>
    <w:rsid w:val="002D5BEC"/>
    <w:rsid w:val="002E3339"/>
    <w:rsid w:val="002F398E"/>
    <w:rsid w:val="00302318"/>
    <w:rsid w:val="00302C56"/>
    <w:rsid w:val="00304CFB"/>
    <w:rsid w:val="00331E1D"/>
    <w:rsid w:val="003457D6"/>
    <w:rsid w:val="00353AD9"/>
    <w:rsid w:val="0036083C"/>
    <w:rsid w:val="003634C4"/>
    <w:rsid w:val="00365F11"/>
    <w:rsid w:val="00377419"/>
    <w:rsid w:val="00392652"/>
    <w:rsid w:val="00394DF4"/>
    <w:rsid w:val="003A047A"/>
    <w:rsid w:val="003A5641"/>
    <w:rsid w:val="003B5312"/>
    <w:rsid w:val="003B5CFC"/>
    <w:rsid w:val="003B6FD4"/>
    <w:rsid w:val="003B7A07"/>
    <w:rsid w:val="003D4AF2"/>
    <w:rsid w:val="003D5D23"/>
    <w:rsid w:val="003E2189"/>
    <w:rsid w:val="003E5427"/>
    <w:rsid w:val="003E7918"/>
    <w:rsid w:val="003F5EED"/>
    <w:rsid w:val="00401C67"/>
    <w:rsid w:val="00422503"/>
    <w:rsid w:val="00426CA1"/>
    <w:rsid w:val="00435823"/>
    <w:rsid w:val="00440FE7"/>
    <w:rsid w:val="00452B61"/>
    <w:rsid w:val="00453090"/>
    <w:rsid w:val="00457D62"/>
    <w:rsid w:val="00460367"/>
    <w:rsid w:val="0046239C"/>
    <w:rsid w:val="00464868"/>
    <w:rsid w:val="00472408"/>
    <w:rsid w:val="00474A57"/>
    <w:rsid w:val="004860DF"/>
    <w:rsid w:val="004A48DA"/>
    <w:rsid w:val="004A5B99"/>
    <w:rsid w:val="004B211A"/>
    <w:rsid w:val="004B765B"/>
    <w:rsid w:val="004C1DF0"/>
    <w:rsid w:val="004C40BA"/>
    <w:rsid w:val="004C500E"/>
    <w:rsid w:val="004D1EA3"/>
    <w:rsid w:val="004D40CD"/>
    <w:rsid w:val="004E2409"/>
    <w:rsid w:val="004E55CB"/>
    <w:rsid w:val="004E69FD"/>
    <w:rsid w:val="004F0253"/>
    <w:rsid w:val="004F4FA9"/>
    <w:rsid w:val="004F53D2"/>
    <w:rsid w:val="004F617D"/>
    <w:rsid w:val="00502CB6"/>
    <w:rsid w:val="0050413F"/>
    <w:rsid w:val="00505275"/>
    <w:rsid w:val="00506065"/>
    <w:rsid w:val="00506253"/>
    <w:rsid w:val="00506D14"/>
    <w:rsid w:val="005132EA"/>
    <w:rsid w:val="0051776E"/>
    <w:rsid w:val="00522E59"/>
    <w:rsid w:val="00524B55"/>
    <w:rsid w:val="00527169"/>
    <w:rsid w:val="00533E61"/>
    <w:rsid w:val="00542689"/>
    <w:rsid w:val="00544778"/>
    <w:rsid w:val="005454FF"/>
    <w:rsid w:val="00555073"/>
    <w:rsid w:val="005567AE"/>
    <w:rsid w:val="0056583B"/>
    <w:rsid w:val="005A0335"/>
    <w:rsid w:val="005A324C"/>
    <w:rsid w:val="005A7764"/>
    <w:rsid w:val="005B16ED"/>
    <w:rsid w:val="005B4544"/>
    <w:rsid w:val="005C0FE2"/>
    <w:rsid w:val="005C2523"/>
    <w:rsid w:val="005D07A7"/>
    <w:rsid w:val="005D52B3"/>
    <w:rsid w:val="005E2C26"/>
    <w:rsid w:val="006022DD"/>
    <w:rsid w:val="006064FC"/>
    <w:rsid w:val="00606AC2"/>
    <w:rsid w:val="00607179"/>
    <w:rsid w:val="006222D4"/>
    <w:rsid w:val="00625A0F"/>
    <w:rsid w:val="00626512"/>
    <w:rsid w:val="00627387"/>
    <w:rsid w:val="00634A9C"/>
    <w:rsid w:val="00643E5D"/>
    <w:rsid w:val="0065794B"/>
    <w:rsid w:val="00657DB8"/>
    <w:rsid w:val="00662D95"/>
    <w:rsid w:val="00670AB6"/>
    <w:rsid w:val="0067254A"/>
    <w:rsid w:val="0068073B"/>
    <w:rsid w:val="00686ACE"/>
    <w:rsid w:val="006879B7"/>
    <w:rsid w:val="006A4D4D"/>
    <w:rsid w:val="006A5425"/>
    <w:rsid w:val="006A5595"/>
    <w:rsid w:val="006B56E6"/>
    <w:rsid w:val="006C326B"/>
    <w:rsid w:val="006C514E"/>
    <w:rsid w:val="006C5AB1"/>
    <w:rsid w:val="006D1C26"/>
    <w:rsid w:val="006D1CF0"/>
    <w:rsid w:val="006D6C05"/>
    <w:rsid w:val="006E189D"/>
    <w:rsid w:val="006E5621"/>
    <w:rsid w:val="006F0C66"/>
    <w:rsid w:val="006F31CA"/>
    <w:rsid w:val="00704204"/>
    <w:rsid w:val="00704451"/>
    <w:rsid w:val="00707987"/>
    <w:rsid w:val="00724923"/>
    <w:rsid w:val="00726F43"/>
    <w:rsid w:val="00740063"/>
    <w:rsid w:val="0074294E"/>
    <w:rsid w:val="0074326F"/>
    <w:rsid w:val="0074596D"/>
    <w:rsid w:val="00745A9F"/>
    <w:rsid w:val="00757CA9"/>
    <w:rsid w:val="00765BF4"/>
    <w:rsid w:val="00767864"/>
    <w:rsid w:val="00770B90"/>
    <w:rsid w:val="00774606"/>
    <w:rsid w:val="00774E9F"/>
    <w:rsid w:val="00783CF9"/>
    <w:rsid w:val="00793A22"/>
    <w:rsid w:val="00794C67"/>
    <w:rsid w:val="007A2599"/>
    <w:rsid w:val="007A277D"/>
    <w:rsid w:val="007C0FBF"/>
    <w:rsid w:val="007C75F3"/>
    <w:rsid w:val="007D0B9F"/>
    <w:rsid w:val="007F5F24"/>
    <w:rsid w:val="00801A42"/>
    <w:rsid w:val="008100AE"/>
    <w:rsid w:val="008109BA"/>
    <w:rsid w:val="00820439"/>
    <w:rsid w:val="00822B81"/>
    <w:rsid w:val="00824B47"/>
    <w:rsid w:val="00826F1B"/>
    <w:rsid w:val="008301DA"/>
    <w:rsid w:val="00834137"/>
    <w:rsid w:val="00835677"/>
    <w:rsid w:val="00846F82"/>
    <w:rsid w:val="00847176"/>
    <w:rsid w:val="00855A17"/>
    <w:rsid w:val="00881F9D"/>
    <w:rsid w:val="00884EDD"/>
    <w:rsid w:val="00885568"/>
    <w:rsid w:val="008A04F2"/>
    <w:rsid w:val="008B319C"/>
    <w:rsid w:val="008B784C"/>
    <w:rsid w:val="008B7939"/>
    <w:rsid w:val="008C23A4"/>
    <w:rsid w:val="008D25BB"/>
    <w:rsid w:val="008E0CED"/>
    <w:rsid w:val="008E0E67"/>
    <w:rsid w:val="008E335F"/>
    <w:rsid w:val="008F3A9D"/>
    <w:rsid w:val="00903C79"/>
    <w:rsid w:val="00910393"/>
    <w:rsid w:val="00912AD4"/>
    <w:rsid w:val="00915664"/>
    <w:rsid w:val="009167CD"/>
    <w:rsid w:val="009237D0"/>
    <w:rsid w:val="0092748B"/>
    <w:rsid w:val="00931807"/>
    <w:rsid w:val="00940B73"/>
    <w:rsid w:val="00940F42"/>
    <w:rsid w:val="00950424"/>
    <w:rsid w:val="00952714"/>
    <w:rsid w:val="00952F55"/>
    <w:rsid w:val="00954AA5"/>
    <w:rsid w:val="00961CB7"/>
    <w:rsid w:val="00963D9D"/>
    <w:rsid w:val="009641D0"/>
    <w:rsid w:val="00970406"/>
    <w:rsid w:val="00973EB1"/>
    <w:rsid w:val="00980DA9"/>
    <w:rsid w:val="00987A63"/>
    <w:rsid w:val="00991541"/>
    <w:rsid w:val="00992294"/>
    <w:rsid w:val="009A1B58"/>
    <w:rsid w:val="009A339E"/>
    <w:rsid w:val="009A34A0"/>
    <w:rsid w:val="009B16A3"/>
    <w:rsid w:val="009B1FFA"/>
    <w:rsid w:val="009B5C0F"/>
    <w:rsid w:val="009C60CC"/>
    <w:rsid w:val="009D410C"/>
    <w:rsid w:val="009D5AE4"/>
    <w:rsid w:val="009D5BC7"/>
    <w:rsid w:val="009D6648"/>
    <w:rsid w:val="009F186A"/>
    <w:rsid w:val="009F359B"/>
    <w:rsid w:val="00A00729"/>
    <w:rsid w:val="00A05A74"/>
    <w:rsid w:val="00A07B32"/>
    <w:rsid w:val="00A16949"/>
    <w:rsid w:val="00A171D2"/>
    <w:rsid w:val="00A24839"/>
    <w:rsid w:val="00A2600D"/>
    <w:rsid w:val="00A26E7A"/>
    <w:rsid w:val="00A3011F"/>
    <w:rsid w:val="00A42F8A"/>
    <w:rsid w:val="00A5330F"/>
    <w:rsid w:val="00A61B72"/>
    <w:rsid w:val="00A62258"/>
    <w:rsid w:val="00A84B0F"/>
    <w:rsid w:val="00A94D7A"/>
    <w:rsid w:val="00AA4505"/>
    <w:rsid w:val="00AA4E48"/>
    <w:rsid w:val="00AB237E"/>
    <w:rsid w:val="00AB308D"/>
    <w:rsid w:val="00AB3E79"/>
    <w:rsid w:val="00AC3393"/>
    <w:rsid w:val="00AC5470"/>
    <w:rsid w:val="00AC78FD"/>
    <w:rsid w:val="00AE23B1"/>
    <w:rsid w:val="00AE52CA"/>
    <w:rsid w:val="00B075E9"/>
    <w:rsid w:val="00B07EDB"/>
    <w:rsid w:val="00B12E47"/>
    <w:rsid w:val="00B134A6"/>
    <w:rsid w:val="00B143F5"/>
    <w:rsid w:val="00B16098"/>
    <w:rsid w:val="00B24795"/>
    <w:rsid w:val="00B271A7"/>
    <w:rsid w:val="00B30523"/>
    <w:rsid w:val="00B35243"/>
    <w:rsid w:val="00B3543F"/>
    <w:rsid w:val="00B52405"/>
    <w:rsid w:val="00B54156"/>
    <w:rsid w:val="00B606AC"/>
    <w:rsid w:val="00B6135C"/>
    <w:rsid w:val="00B76499"/>
    <w:rsid w:val="00B81135"/>
    <w:rsid w:val="00B92048"/>
    <w:rsid w:val="00BA774A"/>
    <w:rsid w:val="00BC402C"/>
    <w:rsid w:val="00BC63E1"/>
    <w:rsid w:val="00BC70BC"/>
    <w:rsid w:val="00BC74BC"/>
    <w:rsid w:val="00BD095A"/>
    <w:rsid w:val="00BD0DCA"/>
    <w:rsid w:val="00BD36D2"/>
    <w:rsid w:val="00BE004F"/>
    <w:rsid w:val="00BE1836"/>
    <w:rsid w:val="00BF04FB"/>
    <w:rsid w:val="00BF2E75"/>
    <w:rsid w:val="00C1330F"/>
    <w:rsid w:val="00C15F47"/>
    <w:rsid w:val="00C23A15"/>
    <w:rsid w:val="00C278A3"/>
    <w:rsid w:val="00C303CB"/>
    <w:rsid w:val="00C441EE"/>
    <w:rsid w:val="00C54EF9"/>
    <w:rsid w:val="00C64498"/>
    <w:rsid w:val="00C66C5A"/>
    <w:rsid w:val="00C73519"/>
    <w:rsid w:val="00C8645B"/>
    <w:rsid w:val="00C874C2"/>
    <w:rsid w:val="00C97C7C"/>
    <w:rsid w:val="00CA2ECA"/>
    <w:rsid w:val="00CA71CF"/>
    <w:rsid w:val="00CB69A2"/>
    <w:rsid w:val="00CD00E9"/>
    <w:rsid w:val="00CD0D83"/>
    <w:rsid w:val="00CD158C"/>
    <w:rsid w:val="00CE428A"/>
    <w:rsid w:val="00CF2512"/>
    <w:rsid w:val="00CF57AB"/>
    <w:rsid w:val="00D035AF"/>
    <w:rsid w:val="00D07867"/>
    <w:rsid w:val="00D27A1D"/>
    <w:rsid w:val="00D348C6"/>
    <w:rsid w:val="00D35BC9"/>
    <w:rsid w:val="00D46D29"/>
    <w:rsid w:val="00D47736"/>
    <w:rsid w:val="00D52CDE"/>
    <w:rsid w:val="00D57644"/>
    <w:rsid w:val="00D63160"/>
    <w:rsid w:val="00D71B9A"/>
    <w:rsid w:val="00D73351"/>
    <w:rsid w:val="00D87065"/>
    <w:rsid w:val="00D87F90"/>
    <w:rsid w:val="00D94FC8"/>
    <w:rsid w:val="00DA0E8F"/>
    <w:rsid w:val="00DA140F"/>
    <w:rsid w:val="00DA285B"/>
    <w:rsid w:val="00DA2C8B"/>
    <w:rsid w:val="00DA427B"/>
    <w:rsid w:val="00DB1015"/>
    <w:rsid w:val="00DB1299"/>
    <w:rsid w:val="00DC56BF"/>
    <w:rsid w:val="00DC736F"/>
    <w:rsid w:val="00DD16CD"/>
    <w:rsid w:val="00DE2D91"/>
    <w:rsid w:val="00DE6C5A"/>
    <w:rsid w:val="00DF1703"/>
    <w:rsid w:val="00DF2A1C"/>
    <w:rsid w:val="00DF2DF3"/>
    <w:rsid w:val="00DF4B06"/>
    <w:rsid w:val="00DF5C43"/>
    <w:rsid w:val="00E00B43"/>
    <w:rsid w:val="00E02FC5"/>
    <w:rsid w:val="00E06D24"/>
    <w:rsid w:val="00E16007"/>
    <w:rsid w:val="00E168B7"/>
    <w:rsid w:val="00E208AE"/>
    <w:rsid w:val="00E23700"/>
    <w:rsid w:val="00E2454A"/>
    <w:rsid w:val="00E2476A"/>
    <w:rsid w:val="00E25215"/>
    <w:rsid w:val="00E26B75"/>
    <w:rsid w:val="00E305EE"/>
    <w:rsid w:val="00E346F4"/>
    <w:rsid w:val="00E5352C"/>
    <w:rsid w:val="00E715B6"/>
    <w:rsid w:val="00E73B66"/>
    <w:rsid w:val="00E764C4"/>
    <w:rsid w:val="00E7733A"/>
    <w:rsid w:val="00E8237E"/>
    <w:rsid w:val="00E90166"/>
    <w:rsid w:val="00E92F5A"/>
    <w:rsid w:val="00EA238A"/>
    <w:rsid w:val="00EC6B80"/>
    <w:rsid w:val="00ED41E3"/>
    <w:rsid w:val="00ED5EAC"/>
    <w:rsid w:val="00ED6EAE"/>
    <w:rsid w:val="00ED7B63"/>
    <w:rsid w:val="00EE081F"/>
    <w:rsid w:val="00EE639A"/>
    <w:rsid w:val="00EE7E86"/>
    <w:rsid w:val="00F0109C"/>
    <w:rsid w:val="00F06095"/>
    <w:rsid w:val="00F07CE3"/>
    <w:rsid w:val="00F12FA9"/>
    <w:rsid w:val="00F151FB"/>
    <w:rsid w:val="00F16D9C"/>
    <w:rsid w:val="00F208F0"/>
    <w:rsid w:val="00F217D1"/>
    <w:rsid w:val="00F2343A"/>
    <w:rsid w:val="00F24D49"/>
    <w:rsid w:val="00F33410"/>
    <w:rsid w:val="00F434A8"/>
    <w:rsid w:val="00F516BD"/>
    <w:rsid w:val="00F6294B"/>
    <w:rsid w:val="00F64B8D"/>
    <w:rsid w:val="00F65753"/>
    <w:rsid w:val="00F65792"/>
    <w:rsid w:val="00F67E23"/>
    <w:rsid w:val="00F8215E"/>
    <w:rsid w:val="00F908D2"/>
    <w:rsid w:val="00FA4114"/>
    <w:rsid w:val="00FB0930"/>
    <w:rsid w:val="00FB645B"/>
    <w:rsid w:val="00FC18E8"/>
    <w:rsid w:val="00FC31E5"/>
    <w:rsid w:val="00FC4E91"/>
    <w:rsid w:val="00FC4F3E"/>
    <w:rsid w:val="00FD779E"/>
    <w:rsid w:val="00FE0E10"/>
    <w:rsid w:val="00FE0F99"/>
    <w:rsid w:val="00FE154F"/>
    <w:rsid w:val="00FF19AA"/>
    <w:rsid w:val="00FF69A4"/>
    <w:rsid w:val="6B3A1BD8"/>
    <w:rsid w:val="6C339E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2DB7"/>
  <w15:chartTrackingRefBased/>
  <w15:docId w15:val="{C02388CC-F84A-5F49-9F58-F0AE80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B1"/>
    <w:pPr>
      <w:spacing w:after="240" w:line="312" w:lineRule="auto"/>
    </w:pPr>
    <w:rPr>
      <w:sz w:val="20"/>
    </w:rPr>
  </w:style>
  <w:style w:type="paragraph" w:styleId="Overskrift1">
    <w:name w:val="heading 1"/>
    <w:basedOn w:val="Normal"/>
    <w:next w:val="Normal"/>
    <w:link w:val="Overskrift1Tegn"/>
    <w:uiPriority w:val="9"/>
    <w:qFormat/>
    <w:rsid w:val="00060A65"/>
    <w:pPr>
      <w:spacing w:before="600" w:after="400"/>
      <w:outlineLvl w:val="0"/>
    </w:pPr>
    <w:rPr>
      <w:rFonts w:ascii="Franklin Gothic Book" w:hAnsi="Franklin Gothic Book"/>
      <w:sz w:val="44"/>
      <w:szCs w:val="44"/>
    </w:rPr>
  </w:style>
  <w:style w:type="paragraph" w:styleId="Overskrift2">
    <w:name w:val="heading 2"/>
    <w:basedOn w:val="Normal"/>
    <w:next w:val="Normal"/>
    <w:link w:val="Overskrift2Tegn"/>
    <w:uiPriority w:val="9"/>
    <w:unhideWhenUsed/>
    <w:qFormat/>
    <w:rsid w:val="00E5352C"/>
    <w:pPr>
      <w:keepNext/>
      <w:keepLines/>
      <w:spacing w:before="320" w:after="20"/>
      <w:outlineLvl w:val="1"/>
    </w:pPr>
    <w:rPr>
      <w:rFonts w:asciiTheme="majorHAnsi" w:eastAsiaTheme="majorEastAsia" w:hAnsiTheme="majorHAnsi" w:cstheme="majorBidi"/>
      <w:color w:val="000000" w:themeColor="text1"/>
      <w:sz w:val="32"/>
      <w:szCs w:val="26"/>
    </w:rPr>
  </w:style>
  <w:style w:type="paragraph" w:styleId="Overskrift3">
    <w:name w:val="heading 3"/>
    <w:basedOn w:val="Normal"/>
    <w:next w:val="Normal"/>
    <w:link w:val="Overskrift3Tegn"/>
    <w:uiPriority w:val="9"/>
    <w:unhideWhenUsed/>
    <w:qFormat/>
    <w:rsid w:val="00435823"/>
    <w:pPr>
      <w:keepNext/>
      <w:keepLines/>
      <w:spacing w:before="40" w:after="0"/>
      <w:outlineLvl w:val="2"/>
    </w:pPr>
    <w:rPr>
      <w:rFonts w:asciiTheme="majorHAnsi" w:eastAsiaTheme="majorEastAsia" w:hAnsiTheme="majorHAnsi" w:cstheme="majorBidi"/>
      <w:b/>
      <w:color w:val="000000" w:themeColor="text1"/>
      <w:sz w:val="24"/>
    </w:rPr>
  </w:style>
  <w:style w:type="paragraph" w:styleId="Overskrift4">
    <w:name w:val="heading 4"/>
    <w:basedOn w:val="Normal"/>
    <w:next w:val="Normal"/>
    <w:link w:val="Overskrift4Tegn"/>
    <w:uiPriority w:val="9"/>
    <w:unhideWhenUsed/>
    <w:qFormat/>
    <w:rsid w:val="00DA285B"/>
    <w:pPr>
      <w:keepNext/>
      <w:keepLines/>
      <w:spacing w:before="40" w:after="0"/>
      <w:outlineLvl w:val="3"/>
    </w:pPr>
    <w:rPr>
      <w:rFonts w:asciiTheme="majorHAnsi" w:eastAsiaTheme="majorEastAsia" w:hAnsiTheme="majorHAnsi" w:cstheme="majorBidi"/>
      <w:b/>
      <w:iCs/>
      <w:color w:val="114196" w:themeColor="text2"/>
    </w:rPr>
  </w:style>
  <w:style w:type="paragraph" w:styleId="Overskrift5">
    <w:name w:val="heading 5"/>
    <w:basedOn w:val="Normal"/>
    <w:next w:val="Normal"/>
    <w:link w:val="Overskrift5Tegn"/>
    <w:uiPriority w:val="9"/>
    <w:unhideWhenUsed/>
    <w:qFormat/>
    <w:rsid w:val="00DC56BF"/>
    <w:pPr>
      <w:keepNext/>
      <w:keepLines/>
      <w:spacing w:before="4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unhideWhenUsed/>
    <w:qFormat/>
    <w:rsid w:val="00E16007"/>
    <w:pPr>
      <w:keepNext/>
      <w:keepLines/>
      <w:spacing w:before="40" w:after="0"/>
      <w:outlineLvl w:val="5"/>
    </w:pPr>
    <w:rPr>
      <w:rFonts w:asciiTheme="majorHAnsi" w:eastAsiaTheme="majorEastAsia" w:hAnsiTheme="majorHAnsi" w:cstheme="majorBidi"/>
      <w:iCs/>
      <w:color w:val="0065F0" w:themeColor="accent1"/>
    </w:rPr>
  </w:style>
  <w:style w:type="paragraph" w:styleId="Overskrift7">
    <w:name w:val="heading 7"/>
    <w:basedOn w:val="Normal"/>
    <w:next w:val="Normal"/>
    <w:link w:val="Overskrift7Tegn"/>
    <w:uiPriority w:val="9"/>
    <w:unhideWhenUsed/>
    <w:qFormat/>
    <w:rsid w:val="00DA285B"/>
    <w:pPr>
      <w:keepNext/>
      <w:keepLines/>
      <w:spacing w:before="40" w:after="0"/>
      <w:outlineLvl w:val="6"/>
    </w:pPr>
    <w:rPr>
      <w:rFonts w:asciiTheme="majorHAnsi" w:eastAsiaTheme="majorEastAsia" w:hAnsiTheme="majorHAnsi" w:cstheme="majorBidi"/>
      <w:iCs/>
      <w:color w:val="FF0000"/>
    </w:rPr>
  </w:style>
  <w:style w:type="paragraph" w:styleId="Overskrift8">
    <w:name w:val="heading 8"/>
    <w:basedOn w:val="Normal"/>
    <w:next w:val="Normal"/>
    <w:link w:val="Overskrift8Tegn"/>
    <w:uiPriority w:val="9"/>
    <w:unhideWhenUsed/>
    <w:qFormat/>
    <w:rsid w:val="00AC3393"/>
    <w:pPr>
      <w:keepNext/>
      <w:keepLines/>
      <w:spacing w:before="40" w:after="0"/>
      <w:outlineLvl w:val="7"/>
    </w:pPr>
    <w:rPr>
      <w:rFonts w:asciiTheme="majorHAnsi" w:eastAsiaTheme="majorEastAsia" w:hAnsiTheme="majorHAnsi" w:cstheme="majorBidi"/>
      <w:color w:val="239659" w:themeColor="accent3" w:themeShade="BF"/>
      <w:sz w:val="21"/>
      <w:szCs w:val="21"/>
    </w:rPr>
  </w:style>
  <w:style w:type="paragraph" w:styleId="Overskrift9">
    <w:name w:val="heading 9"/>
    <w:basedOn w:val="Normal"/>
    <w:next w:val="Normal"/>
    <w:link w:val="Overskrift9Tegn"/>
    <w:uiPriority w:val="9"/>
    <w:unhideWhenUsed/>
    <w:qFormat/>
    <w:rsid w:val="00D27A1D"/>
    <w:pPr>
      <w:keepNext/>
      <w:keepLines/>
      <w:spacing w:before="40" w:after="0"/>
      <w:outlineLvl w:val="8"/>
    </w:pPr>
    <w:rPr>
      <w:rFonts w:asciiTheme="majorHAnsi" w:eastAsiaTheme="majorEastAsia" w:hAnsiTheme="majorHAnsi" w:cstheme="majorBidi"/>
      <w:color w:val="72005E" w:themeColor="accent4" w:themeShade="BF"/>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335E7"/>
    <w:pPr>
      <w:tabs>
        <w:tab w:val="center" w:pos="4536"/>
        <w:tab w:val="right" w:pos="9072"/>
      </w:tabs>
    </w:pPr>
    <w:rPr>
      <w:sz w:val="16"/>
      <w:szCs w:val="21"/>
    </w:rPr>
  </w:style>
  <w:style w:type="character" w:customStyle="1" w:styleId="TopptekstTegn">
    <w:name w:val="Topptekst Tegn"/>
    <w:basedOn w:val="Standardskriftforavsnitt"/>
    <w:link w:val="Topptekst"/>
    <w:uiPriority w:val="99"/>
    <w:rsid w:val="001335E7"/>
    <w:rPr>
      <w:sz w:val="16"/>
      <w:szCs w:val="21"/>
    </w:rPr>
  </w:style>
  <w:style w:type="paragraph" w:styleId="Bunntekst">
    <w:name w:val="footer"/>
    <w:basedOn w:val="Normal"/>
    <w:link w:val="BunntekstTegn"/>
    <w:uiPriority w:val="99"/>
    <w:unhideWhenUsed/>
    <w:rsid w:val="00626512"/>
    <w:pPr>
      <w:tabs>
        <w:tab w:val="center" w:pos="4536"/>
        <w:tab w:val="right" w:pos="9072"/>
      </w:tabs>
      <w:spacing w:after="60" w:line="240" w:lineRule="auto"/>
    </w:pPr>
    <w:rPr>
      <w:color w:val="0065F0" w:themeColor="accent1"/>
      <w:sz w:val="16"/>
    </w:rPr>
  </w:style>
  <w:style w:type="character" w:customStyle="1" w:styleId="BunntekstTegn">
    <w:name w:val="Bunntekst Tegn"/>
    <w:basedOn w:val="Standardskriftforavsnitt"/>
    <w:link w:val="Bunntekst"/>
    <w:uiPriority w:val="99"/>
    <w:rsid w:val="00626512"/>
    <w:rPr>
      <w:color w:val="0065F0" w:themeColor="accent1"/>
      <w:sz w:val="16"/>
    </w:rPr>
  </w:style>
  <w:style w:type="paragraph" w:styleId="Tittel">
    <w:name w:val="Title"/>
    <w:basedOn w:val="Normal"/>
    <w:next w:val="Normal"/>
    <w:link w:val="TittelTegn"/>
    <w:uiPriority w:val="10"/>
    <w:qFormat/>
    <w:rsid w:val="008F3A9D"/>
    <w:pPr>
      <w:spacing w:before="600" w:after="400"/>
      <w:contextualSpacing/>
    </w:pPr>
    <w:rPr>
      <w:rFonts w:ascii="Franklin Gothic Book" w:eastAsiaTheme="majorEastAsia" w:hAnsi="Franklin Gothic Book" w:cs="Times New Roman (Kompleks skrif"/>
      <w:kern w:val="28"/>
      <w:sz w:val="44"/>
      <w:szCs w:val="56"/>
    </w:rPr>
  </w:style>
  <w:style w:type="character" w:customStyle="1" w:styleId="TittelTegn">
    <w:name w:val="Tittel Tegn"/>
    <w:basedOn w:val="Standardskriftforavsnitt"/>
    <w:link w:val="Tittel"/>
    <w:uiPriority w:val="10"/>
    <w:rsid w:val="008F3A9D"/>
    <w:rPr>
      <w:rFonts w:ascii="Franklin Gothic Book" w:eastAsiaTheme="majorEastAsia" w:hAnsi="Franklin Gothic Book" w:cs="Times New Roman (Kompleks skrif"/>
      <w:kern w:val="28"/>
      <w:sz w:val="44"/>
      <w:szCs w:val="56"/>
    </w:rPr>
  </w:style>
  <w:style w:type="character" w:customStyle="1" w:styleId="Overskrift2Tegn">
    <w:name w:val="Overskrift 2 Tegn"/>
    <w:basedOn w:val="Standardskriftforavsnitt"/>
    <w:link w:val="Overskrift2"/>
    <w:uiPriority w:val="9"/>
    <w:rsid w:val="00E5352C"/>
    <w:rPr>
      <w:rFonts w:asciiTheme="majorHAnsi" w:eastAsiaTheme="majorEastAsia" w:hAnsiTheme="majorHAnsi" w:cstheme="majorBidi"/>
      <w:color w:val="000000" w:themeColor="text1"/>
      <w:sz w:val="32"/>
      <w:szCs w:val="26"/>
    </w:rPr>
  </w:style>
  <w:style w:type="character" w:customStyle="1" w:styleId="Overskrift1Tegn">
    <w:name w:val="Overskrift 1 Tegn"/>
    <w:basedOn w:val="Standardskriftforavsnitt"/>
    <w:link w:val="Overskrift1"/>
    <w:uiPriority w:val="9"/>
    <w:rsid w:val="00060A65"/>
    <w:rPr>
      <w:rFonts w:ascii="Franklin Gothic Book" w:hAnsi="Franklin Gothic Book"/>
      <w:sz w:val="44"/>
      <w:szCs w:val="44"/>
    </w:rPr>
  </w:style>
  <w:style w:type="paragraph" w:customStyle="1" w:styleId="Medvennlighilsen">
    <w:name w:val="Med vennlig hilsen"/>
    <w:basedOn w:val="Normal"/>
    <w:next w:val="Normal"/>
    <w:qFormat/>
    <w:rsid w:val="006E5621"/>
    <w:pPr>
      <w:spacing w:before="1000" w:after="400"/>
    </w:pPr>
  </w:style>
  <w:style w:type="paragraph" w:styleId="Ingenmellomrom">
    <w:name w:val="No Spacing"/>
    <w:aliases w:val="Enkel linjeavstand"/>
    <w:basedOn w:val="Normal"/>
    <w:link w:val="IngenmellomromTegn"/>
    <w:autoRedefine/>
    <w:uiPriority w:val="1"/>
    <w:qFormat/>
    <w:rsid w:val="005B4544"/>
    <w:pPr>
      <w:spacing w:after="60" w:line="240" w:lineRule="auto"/>
      <w:ind w:right="-880"/>
      <w:jc w:val="right"/>
    </w:pPr>
    <w:rPr>
      <w:noProof/>
      <w:sz w:val="16"/>
      <w:szCs w:val="21"/>
    </w:rPr>
  </w:style>
  <w:style w:type="paragraph" w:styleId="Undertittel">
    <w:name w:val="Subtitle"/>
    <w:aliases w:val="Overskrift avsnitt"/>
    <w:next w:val="Normal"/>
    <w:link w:val="UndertittelTegn"/>
    <w:autoRedefine/>
    <w:uiPriority w:val="11"/>
    <w:qFormat/>
    <w:rsid w:val="005A0335"/>
    <w:pPr>
      <w:numPr>
        <w:ilvl w:val="1"/>
      </w:numPr>
      <w:spacing w:before="240" w:after="120"/>
    </w:pPr>
    <w:rPr>
      <w:rFonts w:eastAsiaTheme="minorEastAsia" w:cs="Times New Roman (CS-brødtekst)"/>
      <w:b/>
      <w:color w:val="000000" w:themeColor="text1"/>
      <w:sz w:val="22"/>
      <w:szCs w:val="22"/>
    </w:rPr>
  </w:style>
  <w:style w:type="character" w:customStyle="1" w:styleId="UndertittelTegn">
    <w:name w:val="Undertittel Tegn"/>
    <w:aliases w:val="Overskrift avsnitt Tegn"/>
    <w:basedOn w:val="Standardskriftforavsnitt"/>
    <w:link w:val="Undertittel"/>
    <w:uiPriority w:val="11"/>
    <w:rsid w:val="005A0335"/>
    <w:rPr>
      <w:rFonts w:eastAsiaTheme="minorEastAsia" w:cs="Times New Roman (CS-brødtekst)"/>
      <w:b/>
      <w:color w:val="000000" w:themeColor="text1"/>
      <w:sz w:val="22"/>
      <w:szCs w:val="22"/>
    </w:rPr>
  </w:style>
  <w:style w:type="character" w:styleId="Sterk">
    <w:name w:val="Strong"/>
    <w:basedOn w:val="Standardskriftforavsnitt"/>
    <w:uiPriority w:val="22"/>
    <w:rsid w:val="008E335F"/>
    <w:rPr>
      <w:b/>
      <w:bCs/>
    </w:rPr>
  </w:style>
  <w:style w:type="table" w:styleId="Tabellrutenett">
    <w:name w:val="Table Grid"/>
    <w:basedOn w:val="Vanligtabell"/>
    <w:uiPriority w:val="39"/>
    <w:rsid w:val="0088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8A04F2"/>
    <w:rPr>
      <w:color w:val="000000" w:themeColor="hyperlink"/>
      <w:u w:val="single"/>
    </w:rPr>
  </w:style>
  <w:style w:type="character" w:styleId="Ulstomtale">
    <w:name w:val="Unresolved Mention"/>
    <w:basedOn w:val="Standardskriftforavsnitt"/>
    <w:uiPriority w:val="99"/>
    <w:semiHidden/>
    <w:unhideWhenUsed/>
    <w:rsid w:val="008A04F2"/>
    <w:rPr>
      <w:color w:val="605E5C"/>
      <w:shd w:val="clear" w:color="auto" w:fill="E1DFDD"/>
    </w:rPr>
  </w:style>
  <w:style w:type="character" w:customStyle="1" w:styleId="Overskrift3Tegn">
    <w:name w:val="Overskrift 3 Tegn"/>
    <w:basedOn w:val="Standardskriftforavsnitt"/>
    <w:link w:val="Overskrift3"/>
    <w:uiPriority w:val="9"/>
    <w:rsid w:val="00435823"/>
    <w:rPr>
      <w:rFonts w:asciiTheme="majorHAnsi" w:eastAsiaTheme="majorEastAsia" w:hAnsiTheme="majorHAnsi" w:cstheme="majorBidi"/>
      <w:b/>
      <w:color w:val="000000" w:themeColor="text1"/>
    </w:rPr>
  </w:style>
  <w:style w:type="character" w:customStyle="1" w:styleId="Overskrift4Tegn">
    <w:name w:val="Overskrift 4 Tegn"/>
    <w:basedOn w:val="Standardskriftforavsnitt"/>
    <w:link w:val="Overskrift4"/>
    <w:uiPriority w:val="9"/>
    <w:rsid w:val="00DA285B"/>
    <w:rPr>
      <w:rFonts w:asciiTheme="majorHAnsi" w:eastAsiaTheme="majorEastAsia" w:hAnsiTheme="majorHAnsi" w:cstheme="majorBidi"/>
      <w:b/>
      <w:iCs/>
      <w:color w:val="114196" w:themeColor="text2"/>
      <w:sz w:val="20"/>
    </w:rPr>
  </w:style>
  <w:style w:type="character" w:customStyle="1" w:styleId="Overskrift5Tegn">
    <w:name w:val="Overskrift 5 Tegn"/>
    <w:basedOn w:val="Standardskriftforavsnitt"/>
    <w:link w:val="Overskrift5"/>
    <w:uiPriority w:val="9"/>
    <w:rsid w:val="00DC56BF"/>
    <w:rPr>
      <w:rFonts w:asciiTheme="majorHAnsi" w:eastAsiaTheme="majorEastAsia" w:hAnsiTheme="majorHAnsi" w:cstheme="majorBidi"/>
      <w:b/>
      <w:bCs/>
      <w:color w:val="7F7F7F" w:themeColor="text1" w:themeTint="80"/>
      <w:sz w:val="20"/>
    </w:rPr>
  </w:style>
  <w:style w:type="paragraph" w:styleId="Bildetekst">
    <w:name w:val="caption"/>
    <w:basedOn w:val="Normal"/>
    <w:next w:val="Normal"/>
    <w:uiPriority w:val="35"/>
    <w:unhideWhenUsed/>
    <w:qFormat/>
    <w:rsid w:val="005A0335"/>
    <w:pPr>
      <w:spacing w:after="600" w:line="240" w:lineRule="auto"/>
    </w:pPr>
    <w:rPr>
      <w:iCs/>
      <w:color w:val="7F7F7F" w:themeColor="text1" w:themeTint="80"/>
      <w:sz w:val="16"/>
      <w:szCs w:val="18"/>
    </w:rPr>
  </w:style>
  <w:style w:type="paragraph" w:styleId="Listeavsnitt">
    <w:name w:val="List Paragraph"/>
    <w:basedOn w:val="Normal"/>
    <w:uiPriority w:val="34"/>
    <w:qFormat/>
    <w:rsid w:val="00F24D49"/>
    <w:pPr>
      <w:ind w:left="720"/>
      <w:contextualSpacing/>
    </w:pPr>
  </w:style>
  <w:style w:type="paragraph" w:styleId="Sitat">
    <w:name w:val="Quote"/>
    <w:basedOn w:val="Normal"/>
    <w:next w:val="Normal"/>
    <w:link w:val="SitatTegn"/>
    <w:uiPriority w:val="29"/>
    <w:qFormat/>
    <w:rsid w:val="005C0FE2"/>
    <w:pPr>
      <w:spacing w:before="240"/>
      <w:ind w:left="527" w:right="862"/>
    </w:pPr>
    <w:rPr>
      <w:i/>
      <w:iCs/>
      <w:color w:val="7F7F7F" w:themeColor="text1" w:themeTint="80"/>
    </w:rPr>
  </w:style>
  <w:style w:type="character" w:customStyle="1" w:styleId="SitatTegn">
    <w:name w:val="Sitat Tegn"/>
    <w:basedOn w:val="Standardskriftforavsnitt"/>
    <w:link w:val="Sitat"/>
    <w:uiPriority w:val="29"/>
    <w:rsid w:val="005C0FE2"/>
    <w:rPr>
      <w:i/>
      <w:iCs/>
      <w:color w:val="7F7F7F" w:themeColor="text1" w:themeTint="80"/>
      <w:sz w:val="20"/>
    </w:rPr>
  </w:style>
  <w:style w:type="paragraph" w:styleId="Liste">
    <w:name w:val="List"/>
    <w:basedOn w:val="Punktliste"/>
    <w:uiPriority w:val="99"/>
    <w:unhideWhenUsed/>
    <w:rsid w:val="00657DB8"/>
    <w:pPr>
      <w:ind w:left="284" w:right="0" w:hanging="284"/>
    </w:pPr>
  </w:style>
  <w:style w:type="character" w:styleId="Linjenummer">
    <w:name w:val="line number"/>
    <w:basedOn w:val="Standardskriftforavsnitt"/>
    <w:uiPriority w:val="99"/>
    <w:unhideWhenUsed/>
    <w:rsid w:val="00ED5EAC"/>
  </w:style>
  <w:style w:type="paragraph" w:styleId="Liste-forts2">
    <w:name w:val="List Continue 2"/>
    <w:basedOn w:val="Liste"/>
    <w:uiPriority w:val="99"/>
    <w:unhideWhenUsed/>
    <w:rsid w:val="008100AE"/>
    <w:pPr>
      <w:ind w:left="851"/>
    </w:pPr>
  </w:style>
  <w:style w:type="paragraph" w:styleId="Liste2">
    <w:name w:val="List 2"/>
    <w:basedOn w:val="Normal"/>
    <w:uiPriority w:val="99"/>
    <w:unhideWhenUsed/>
    <w:rsid w:val="00ED5EAC"/>
    <w:pPr>
      <w:ind w:left="566" w:hanging="283"/>
      <w:contextualSpacing/>
    </w:pPr>
  </w:style>
  <w:style w:type="paragraph" w:styleId="Punktliste">
    <w:name w:val="List Bullet"/>
    <w:basedOn w:val="Normal"/>
    <w:uiPriority w:val="99"/>
    <w:unhideWhenUsed/>
    <w:rsid w:val="007D0B9F"/>
    <w:pPr>
      <w:numPr>
        <w:numId w:val="17"/>
      </w:numPr>
      <w:spacing w:before="120" w:after="120"/>
      <w:ind w:left="357" w:right="1701" w:hanging="357"/>
    </w:pPr>
  </w:style>
  <w:style w:type="paragraph" w:styleId="NormalWeb">
    <w:name w:val="Normal (Web)"/>
    <w:basedOn w:val="Normal"/>
    <w:uiPriority w:val="99"/>
    <w:semiHidden/>
    <w:unhideWhenUsed/>
    <w:rsid w:val="00765BF4"/>
    <w:pPr>
      <w:spacing w:before="100" w:beforeAutospacing="1" w:after="100" w:afterAutospacing="1" w:line="240" w:lineRule="auto"/>
    </w:pPr>
    <w:rPr>
      <w:rFonts w:ascii="Times New Roman" w:eastAsia="Times New Roman" w:hAnsi="Times New Roman" w:cs="Times New Roman"/>
      <w:sz w:val="24"/>
      <w:lang w:eastAsia="nb-NO"/>
    </w:rPr>
  </w:style>
  <w:style w:type="paragraph" w:styleId="Punktliste2">
    <w:name w:val="List Bullet 2"/>
    <w:basedOn w:val="Normal"/>
    <w:uiPriority w:val="99"/>
    <w:unhideWhenUsed/>
    <w:rsid w:val="00E2476A"/>
    <w:pPr>
      <w:numPr>
        <w:numId w:val="18"/>
      </w:numPr>
      <w:adjustRightInd w:val="0"/>
      <w:spacing w:before="240"/>
      <w:ind w:left="924" w:hanging="357"/>
    </w:pPr>
  </w:style>
  <w:style w:type="character" w:customStyle="1" w:styleId="IngenmellomromTegn">
    <w:name w:val="Ingen mellomrom Tegn"/>
    <w:aliases w:val="Enkel linjeavstand Tegn"/>
    <w:basedOn w:val="Standardskriftforavsnitt"/>
    <w:link w:val="Ingenmellomrom"/>
    <w:uiPriority w:val="1"/>
    <w:rsid w:val="005B4544"/>
    <w:rPr>
      <w:noProof/>
      <w:sz w:val="16"/>
      <w:szCs w:val="21"/>
    </w:rPr>
  </w:style>
  <w:style w:type="paragraph" w:styleId="Nummerertliste2">
    <w:name w:val="List Number 2"/>
    <w:basedOn w:val="Normal"/>
    <w:uiPriority w:val="99"/>
    <w:unhideWhenUsed/>
    <w:rsid w:val="0065794B"/>
    <w:pPr>
      <w:numPr>
        <w:numId w:val="11"/>
      </w:numPr>
      <w:spacing w:before="240"/>
      <w:ind w:left="641" w:right="1701" w:hanging="357"/>
    </w:pPr>
  </w:style>
  <w:style w:type="paragraph" w:styleId="Nummerertliste">
    <w:name w:val="List Number"/>
    <w:basedOn w:val="Normal"/>
    <w:uiPriority w:val="99"/>
    <w:unhideWhenUsed/>
    <w:rsid w:val="00F908D2"/>
    <w:pPr>
      <w:numPr>
        <w:numId w:val="19"/>
      </w:numPr>
      <w:spacing w:before="120" w:after="120"/>
      <w:ind w:left="357" w:hanging="357"/>
    </w:pPr>
  </w:style>
  <w:style w:type="paragraph" w:styleId="Meldingshode">
    <w:name w:val="Message Header"/>
    <w:basedOn w:val="Normal"/>
    <w:link w:val="MeldingshodeTegn"/>
    <w:uiPriority w:val="99"/>
    <w:semiHidden/>
    <w:unhideWhenUsed/>
    <w:rsid w:val="00146A0D"/>
    <w:pPr>
      <w:pBdr>
        <w:top w:val="single" w:sz="6" w:space="1" w:color="auto"/>
        <w:left w:val="single" w:sz="6" w:space="1" w:color="auto"/>
        <w:bottom w:val="single" w:sz="6" w:space="1" w:color="auto"/>
        <w:right w:val="single" w:sz="6" w:space="1" w:color="auto"/>
      </w:pBdr>
      <w:shd w:val="pct20" w:color="auto" w:fill="auto"/>
      <w:spacing w:before="240" w:line="240" w:lineRule="auto"/>
      <w:ind w:left="1134" w:hanging="1134"/>
    </w:pPr>
    <w:rPr>
      <w:rFonts w:asciiTheme="majorHAnsi" w:eastAsiaTheme="majorEastAsia" w:hAnsiTheme="majorHAnsi" w:cstheme="majorBidi"/>
      <w:sz w:val="24"/>
    </w:rPr>
  </w:style>
  <w:style w:type="character" w:customStyle="1" w:styleId="MeldingshodeTegn">
    <w:name w:val="Meldingshode Tegn"/>
    <w:basedOn w:val="Standardskriftforavsnitt"/>
    <w:link w:val="Meldingshode"/>
    <w:uiPriority w:val="99"/>
    <w:semiHidden/>
    <w:rsid w:val="00146A0D"/>
    <w:rPr>
      <w:rFonts w:asciiTheme="majorHAnsi" w:eastAsiaTheme="majorEastAsia" w:hAnsiTheme="majorHAnsi" w:cstheme="majorBidi"/>
      <w:shd w:val="pct20" w:color="auto" w:fill="auto"/>
    </w:rPr>
  </w:style>
  <w:style w:type="paragraph" w:customStyle="1" w:styleId="Foto">
    <w:name w:val="Foto"/>
    <w:basedOn w:val="Bildetekst"/>
    <w:qFormat/>
    <w:rsid w:val="00262120"/>
    <w:pPr>
      <w:spacing w:before="120" w:after="120"/>
    </w:pPr>
  </w:style>
  <w:style w:type="paragraph" w:customStyle="1" w:styleId="Faktabokstittel">
    <w:name w:val="Faktaboks tittel"/>
    <w:basedOn w:val="Undertittel"/>
    <w:qFormat/>
    <w:rsid w:val="00F151FB"/>
    <w:pPr>
      <w:spacing w:before="120"/>
    </w:pPr>
  </w:style>
  <w:style w:type="character" w:styleId="Sidetall">
    <w:name w:val="page number"/>
    <w:basedOn w:val="Standardskriftforavsnitt"/>
    <w:uiPriority w:val="99"/>
    <w:semiHidden/>
    <w:unhideWhenUsed/>
    <w:rsid w:val="004B765B"/>
  </w:style>
  <w:style w:type="paragraph" w:customStyle="1" w:styleId="Punktlisteuteninnrykk">
    <w:name w:val="Punktliste uten innrykk"/>
    <w:basedOn w:val="Punktliste2"/>
    <w:qFormat/>
    <w:rsid w:val="00426CA1"/>
    <w:pPr>
      <w:spacing w:before="120" w:after="120"/>
      <w:ind w:left="357"/>
    </w:pPr>
  </w:style>
  <w:style w:type="paragraph" w:customStyle="1" w:styleId="Ingress">
    <w:name w:val="Ingress"/>
    <w:basedOn w:val="Normal"/>
    <w:qFormat/>
    <w:rsid w:val="008E0E67"/>
    <w:pPr>
      <w:spacing w:before="240" w:after="360"/>
    </w:pPr>
    <w:rPr>
      <w:sz w:val="28"/>
    </w:rPr>
  </w:style>
  <w:style w:type="paragraph" w:styleId="Overskriftforinnholdsfortegnelse">
    <w:name w:val="TOC Heading"/>
    <w:basedOn w:val="Overskrift1"/>
    <w:next w:val="Normal"/>
    <w:uiPriority w:val="39"/>
    <w:unhideWhenUsed/>
    <w:qFormat/>
    <w:rsid w:val="00A00729"/>
    <w:pPr>
      <w:keepNext/>
      <w:keepLines/>
      <w:spacing w:before="480" w:after="480" w:line="276" w:lineRule="auto"/>
      <w:outlineLvl w:val="9"/>
    </w:pPr>
    <w:rPr>
      <w:rFonts w:asciiTheme="majorHAnsi" w:eastAsiaTheme="majorEastAsia" w:hAnsiTheme="majorHAnsi" w:cstheme="majorBidi"/>
      <w:bCs/>
      <w:color w:val="0065F0" w:themeColor="accent1"/>
      <w:sz w:val="28"/>
      <w:szCs w:val="28"/>
      <w:lang w:eastAsia="nb-NO"/>
    </w:rPr>
  </w:style>
  <w:style w:type="paragraph" w:styleId="INNH1">
    <w:name w:val="toc 1"/>
    <w:basedOn w:val="Normal"/>
    <w:next w:val="Normal"/>
    <w:autoRedefine/>
    <w:uiPriority w:val="39"/>
    <w:unhideWhenUsed/>
    <w:rsid w:val="003E7918"/>
    <w:pPr>
      <w:tabs>
        <w:tab w:val="right" w:leader="dot" w:pos="9458"/>
      </w:tabs>
      <w:spacing w:before="120" w:after="120"/>
    </w:pPr>
    <w:rPr>
      <w:rFonts w:cs="Arial (Brødtekst)"/>
      <w:b/>
      <w:bCs/>
      <w:color w:val="000000" w:themeColor="text1"/>
      <w:szCs w:val="20"/>
    </w:rPr>
  </w:style>
  <w:style w:type="paragraph" w:styleId="INNH2">
    <w:name w:val="toc 2"/>
    <w:basedOn w:val="Normal"/>
    <w:next w:val="Normal"/>
    <w:autoRedefine/>
    <w:uiPriority w:val="39"/>
    <w:unhideWhenUsed/>
    <w:rsid w:val="006D1C26"/>
    <w:pPr>
      <w:tabs>
        <w:tab w:val="right" w:leader="dot" w:pos="9458"/>
      </w:tabs>
      <w:spacing w:after="120"/>
    </w:pPr>
    <w:rPr>
      <w:rFonts w:cstheme="minorHAnsi"/>
      <w:iCs/>
      <w:color w:val="7F7F7F" w:themeColor="text1" w:themeTint="80"/>
      <w:szCs w:val="20"/>
    </w:rPr>
  </w:style>
  <w:style w:type="paragraph" w:styleId="INNH3">
    <w:name w:val="toc 3"/>
    <w:basedOn w:val="Normal"/>
    <w:next w:val="Normal"/>
    <w:autoRedefine/>
    <w:uiPriority w:val="39"/>
    <w:unhideWhenUsed/>
    <w:rsid w:val="006B56E6"/>
    <w:pPr>
      <w:tabs>
        <w:tab w:val="right" w:leader="dot" w:pos="9458"/>
      </w:tabs>
      <w:spacing w:after="0"/>
      <w:ind w:left="567"/>
    </w:pPr>
    <w:rPr>
      <w:rFonts w:cstheme="minorHAnsi"/>
      <w:noProof/>
      <w:color w:val="808080" w:themeColor="background1" w:themeShade="80"/>
      <w:szCs w:val="20"/>
    </w:rPr>
  </w:style>
  <w:style w:type="paragraph" w:styleId="INNH4">
    <w:name w:val="toc 4"/>
    <w:basedOn w:val="Normal"/>
    <w:next w:val="Normal"/>
    <w:autoRedefine/>
    <w:uiPriority w:val="39"/>
    <w:unhideWhenUsed/>
    <w:rsid w:val="00B76499"/>
    <w:pPr>
      <w:spacing w:after="0"/>
      <w:ind w:left="600"/>
    </w:pPr>
    <w:rPr>
      <w:rFonts w:cstheme="minorHAnsi"/>
      <w:sz w:val="16"/>
      <w:szCs w:val="20"/>
    </w:rPr>
  </w:style>
  <w:style w:type="paragraph" w:styleId="INNH5">
    <w:name w:val="toc 5"/>
    <w:basedOn w:val="Normal"/>
    <w:next w:val="Normal"/>
    <w:autoRedefine/>
    <w:uiPriority w:val="39"/>
    <w:unhideWhenUsed/>
    <w:rsid w:val="002713FA"/>
    <w:pPr>
      <w:spacing w:after="0"/>
      <w:ind w:left="800"/>
    </w:pPr>
    <w:rPr>
      <w:rFonts w:cstheme="minorHAnsi"/>
      <w:szCs w:val="20"/>
    </w:rPr>
  </w:style>
  <w:style w:type="paragraph" w:styleId="INNH6">
    <w:name w:val="toc 6"/>
    <w:basedOn w:val="Normal"/>
    <w:next w:val="Normal"/>
    <w:autoRedefine/>
    <w:uiPriority w:val="39"/>
    <w:unhideWhenUsed/>
    <w:rsid w:val="002713FA"/>
    <w:pPr>
      <w:spacing w:after="0"/>
      <w:ind w:left="1000"/>
    </w:pPr>
    <w:rPr>
      <w:rFonts w:cstheme="minorHAnsi"/>
      <w:szCs w:val="20"/>
    </w:rPr>
  </w:style>
  <w:style w:type="paragraph" w:styleId="INNH7">
    <w:name w:val="toc 7"/>
    <w:basedOn w:val="Normal"/>
    <w:next w:val="Normal"/>
    <w:autoRedefine/>
    <w:uiPriority w:val="39"/>
    <w:unhideWhenUsed/>
    <w:rsid w:val="002713FA"/>
    <w:pPr>
      <w:spacing w:after="0"/>
      <w:ind w:left="1200"/>
    </w:pPr>
    <w:rPr>
      <w:rFonts w:cstheme="minorHAnsi"/>
      <w:szCs w:val="20"/>
    </w:rPr>
  </w:style>
  <w:style w:type="paragraph" w:styleId="INNH8">
    <w:name w:val="toc 8"/>
    <w:basedOn w:val="Normal"/>
    <w:next w:val="Normal"/>
    <w:autoRedefine/>
    <w:uiPriority w:val="39"/>
    <w:unhideWhenUsed/>
    <w:rsid w:val="002713FA"/>
    <w:pPr>
      <w:spacing w:after="0"/>
      <w:ind w:left="1400"/>
    </w:pPr>
    <w:rPr>
      <w:rFonts w:cstheme="minorHAnsi"/>
      <w:szCs w:val="20"/>
    </w:rPr>
  </w:style>
  <w:style w:type="paragraph" w:styleId="INNH9">
    <w:name w:val="toc 9"/>
    <w:basedOn w:val="Normal"/>
    <w:next w:val="Normal"/>
    <w:autoRedefine/>
    <w:uiPriority w:val="39"/>
    <w:unhideWhenUsed/>
    <w:rsid w:val="002713FA"/>
    <w:pPr>
      <w:spacing w:after="0"/>
      <w:ind w:left="1600"/>
    </w:pPr>
    <w:rPr>
      <w:rFonts w:cstheme="minorHAnsi"/>
      <w:szCs w:val="20"/>
    </w:rPr>
  </w:style>
  <w:style w:type="paragraph" w:styleId="Sluttnotetekst">
    <w:name w:val="endnote text"/>
    <w:basedOn w:val="Normal"/>
    <w:link w:val="SluttnotetekstTegn"/>
    <w:uiPriority w:val="99"/>
    <w:semiHidden/>
    <w:unhideWhenUsed/>
    <w:rsid w:val="00757C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57CA9"/>
    <w:rPr>
      <w:sz w:val="20"/>
      <w:szCs w:val="20"/>
    </w:rPr>
  </w:style>
  <w:style w:type="character" w:styleId="Sluttnotereferanse">
    <w:name w:val="endnote reference"/>
    <w:basedOn w:val="Standardskriftforavsnitt"/>
    <w:uiPriority w:val="99"/>
    <w:semiHidden/>
    <w:unhideWhenUsed/>
    <w:rsid w:val="00757CA9"/>
    <w:rPr>
      <w:vertAlign w:val="superscript"/>
    </w:rPr>
  </w:style>
  <w:style w:type="character" w:customStyle="1" w:styleId="Overskrift6Tegn">
    <w:name w:val="Overskrift 6 Tegn"/>
    <w:basedOn w:val="Standardskriftforavsnitt"/>
    <w:link w:val="Overskrift6"/>
    <w:uiPriority w:val="9"/>
    <w:rsid w:val="00E16007"/>
    <w:rPr>
      <w:rFonts w:asciiTheme="majorHAnsi" w:eastAsiaTheme="majorEastAsia" w:hAnsiTheme="majorHAnsi" w:cstheme="majorBidi"/>
      <w:iCs/>
      <w:color w:val="0065F0" w:themeColor="accent1"/>
      <w:sz w:val="20"/>
    </w:rPr>
  </w:style>
  <w:style w:type="character" w:customStyle="1" w:styleId="Overskrift7Tegn">
    <w:name w:val="Overskrift 7 Tegn"/>
    <w:basedOn w:val="Standardskriftforavsnitt"/>
    <w:link w:val="Overskrift7"/>
    <w:uiPriority w:val="9"/>
    <w:rsid w:val="00DA285B"/>
    <w:rPr>
      <w:rFonts w:asciiTheme="majorHAnsi" w:eastAsiaTheme="majorEastAsia" w:hAnsiTheme="majorHAnsi" w:cstheme="majorBidi"/>
      <w:iCs/>
      <w:color w:val="FF0000"/>
      <w:sz w:val="20"/>
    </w:rPr>
  </w:style>
  <w:style w:type="character" w:customStyle="1" w:styleId="Overskrift8Tegn">
    <w:name w:val="Overskrift 8 Tegn"/>
    <w:basedOn w:val="Standardskriftforavsnitt"/>
    <w:link w:val="Overskrift8"/>
    <w:uiPriority w:val="9"/>
    <w:rsid w:val="00AC3393"/>
    <w:rPr>
      <w:rFonts w:asciiTheme="majorHAnsi" w:eastAsiaTheme="majorEastAsia" w:hAnsiTheme="majorHAnsi" w:cstheme="majorBidi"/>
      <w:color w:val="239659" w:themeColor="accent3" w:themeShade="BF"/>
      <w:sz w:val="21"/>
      <w:szCs w:val="21"/>
    </w:rPr>
  </w:style>
  <w:style w:type="character" w:customStyle="1" w:styleId="Overskrift9Tegn">
    <w:name w:val="Overskrift 9 Tegn"/>
    <w:basedOn w:val="Standardskriftforavsnitt"/>
    <w:link w:val="Overskrift9"/>
    <w:uiPriority w:val="9"/>
    <w:rsid w:val="00D27A1D"/>
    <w:rPr>
      <w:rFonts w:asciiTheme="majorHAnsi" w:eastAsiaTheme="majorEastAsia" w:hAnsiTheme="majorHAnsi" w:cstheme="majorBidi"/>
      <w:color w:val="72005E" w:themeColor="accent4" w:themeShade="BF"/>
      <w:sz w:val="21"/>
      <w:szCs w:val="21"/>
    </w:rPr>
  </w:style>
  <w:style w:type="paragraph" w:customStyle="1" w:styleId="Avsenderslutt">
    <w:name w:val="Avsender slutt"/>
    <w:basedOn w:val="Ingenmellomrom"/>
    <w:qFormat/>
    <w:rsid w:val="00AE52CA"/>
    <w:pPr>
      <w:jc w:val="left"/>
    </w:pPr>
    <w:rPr>
      <w:sz w:val="20"/>
      <w:szCs w:val="24"/>
    </w:rPr>
  </w:style>
  <w:style w:type="table" w:styleId="Rutenettabelllys">
    <w:name w:val="Grid Table Light"/>
    <w:basedOn w:val="Vanligtabell"/>
    <w:uiPriority w:val="40"/>
    <w:rsid w:val="007432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3">
    <w:name w:val="Plain Table 3"/>
    <w:basedOn w:val="Vanligtabell"/>
    <w:uiPriority w:val="43"/>
    <w:rsid w:val="007432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432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7432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1lysuthevingsfarge1">
    <w:name w:val="Grid Table 1 Light Accent 1"/>
    <w:basedOn w:val="Vanligtabell"/>
    <w:uiPriority w:val="46"/>
    <w:rsid w:val="0074326F"/>
    <w:tblPr>
      <w:tblStyleRowBandSize w:val="1"/>
      <w:tblStyleColBandSize w:val="1"/>
      <w:tblBorders>
        <w:top w:val="single" w:sz="4" w:space="0" w:color="93C0FF" w:themeColor="accent1" w:themeTint="66"/>
        <w:left w:val="single" w:sz="4" w:space="0" w:color="93C0FF" w:themeColor="accent1" w:themeTint="66"/>
        <w:bottom w:val="single" w:sz="4" w:space="0" w:color="93C0FF" w:themeColor="accent1" w:themeTint="66"/>
        <w:right w:val="single" w:sz="4" w:space="0" w:color="93C0FF" w:themeColor="accent1" w:themeTint="66"/>
        <w:insideH w:val="single" w:sz="4" w:space="0" w:color="93C0FF" w:themeColor="accent1" w:themeTint="66"/>
        <w:insideV w:val="single" w:sz="4" w:space="0" w:color="93C0FF" w:themeColor="accent1" w:themeTint="66"/>
      </w:tblBorders>
    </w:tblPr>
    <w:tblStylePr w:type="firstRow">
      <w:rPr>
        <w:b/>
        <w:bCs/>
      </w:rPr>
      <w:tblPr/>
      <w:tcPr>
        <w:tcBorders>
          <w:bottom w:val="single" w:sz="12" w:space="0" w:color="5DA0FF" w:themeColor="accent1" w:themeTint="99"/>
        </w:tcBorders>
      </w:tcPr>
    </w:tblStylePr>
    <w:tblStylePr w:type="lastRow">
      <w:rPr>
        <w:b/>
        <w:bCs/>
      </w:rPr>
      <w:tblPr/>
      <w:tcPr>
        <w:tcBorders>
          <w:top w:val="double" w:sz="2" w:space="0" w:color="5DA0FF" w:themeColor="accent1" w:themeTint="99"/>
        </w:tcBorders>
      </w:tcPr>
    </w:tblStylePr>
    <w:tblStylePr w:type="firstCol">
      <w:rPr>
        <w:b/>
        <w:bCs/>
      </w:rPr>
    </w:tblStylePr>
    <w:tblStylePr w:type="lastCol">
      <w:rPr>
        <w:b/>
        <w:bCs/>
      </w:rPr>
    </w:tblStylePr>
  </w:style>
  <w:style w:type="character" w:styleId="Fulgthyperkobling">
    <w:name w:val="FollowedHyperlink"/>
    <w:basedOn w:val="Standardskriftforavsnitt"/>
    <w:uiPriority w:val="99"/>
    <w:semiHidden/>
    <w:unhideWhenUsed/>
    <w:rsid w:val="00F516B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3191">
      <w:bodyDiv w:val="1"/>
      <w:marLeft w:val="0"/>
      <w:marRight w:val="0"/>
      <w:marTop w:val="0"/>
      <w:marBottom w:val="0"/>
      <w:divBdr>
        <w:top w:val="none" w:sz="0" w:space="0" w:color="auto"/>
        <w:left w:val="none" w:sz="0" w:space="0" w:color="auto"/>
        <w:bottom w:val="none" w:sz="0" w:space="0" w:color="auto"/>
        <w:right w:val="none" w:sz="0" w:space="0" w:color="auto"/>
      </w:divBdr>
    </w:div>
    <w:div w:id="81923268">
      <w:bodyDiv w:val="1"/>
      <w:marLeft w:val="0"/>
      <w:marRight w:val="0"/>
      <w:marTop w:val="0"/>
      <w:marBottom w:val="0"/>
      <w:divBdr>
        <w:top w:val="none" w:sz="0" w:space="0" w:color="auto"/>
        <w:left w:val="none" w:sz="0" w:space="0" w:color="auto"/>
        <w:bottom w:val="none" w:sz="0" w:space="0" w:color="auto"/>
        <w:right w:val="none" w:sz="0" w:space="0" w:color="auto"/>
      </w:divBdr>
    </w:div>
    <w:div w:id="126820843">
      <w:bodyDiv w:val="1"/>
      <w:marLeft w:val="0"/>
      <w:marRight w:val="0"/>
      <w:marTop w:val="0"/>
      <w:marBottom w:val="0"/>
      <w:divBdr>
        <w:top w:val="none" w:sz="0" w:space="0" w:color="auto"/>
        <w:left w:val="none" w:sz="0" w:space="0" w:color="auto"/>
        <w:bottom w:val="none" w:sz="0" w:space="0" w:color="auto"/>
        <w:right w:val="none" w:sz="0" w:space="0" w:color="auto"/>
      </w:divBdr>
    </w:div>
    <w:div w:id="144056538">
      <w:bodyDiv w:val="1"/>
      <w:marLeft w:val="0"/>
      <w:marRight w:val="0"/>
      <w:marTop w:val="0"/>
      <w:marBottom w:val="0"/>
      <w:divBdr>
        <w:top w:val="none" w:sz="0" w:space="0" w:color="auto"/>
        <w:left w:val="none" w:sz="0" w:space="0" w:color="auto"/>
        <w:bottom w:val="none" w:sz="0" w:space="0" w:color="auto"/>
        <w:right w:val="none" w:sz="0" w:space="0" w:color="auto"/>
      </w:divBdr>
    </w:div>
    <w:div w:id="216163536">
      <w:bodyDiv w:val="1"/>
      <w:marLeft w:val="0"/>
      <w:marRight w:val="0"/>
      <w:marTop w:val="0"/>
      <w:marBottom w:val="0"/>
      <w:divBdr>
        <w:top w:val="none" w:sz="0" w:space="0" w:color="auto"/>
        <w:left w:val="none" w:sz="0" w:space="0" w:color="auto"/>
        <w:bottom w:val="none" w:sz="0" w:space="0" w:color="auto"/>
        <w:right w:val="none" w:sz="0" w:space="0" w:color="auto"/>
      </w:divBdr>
    </w:div>
    <w:div w:id="386806963">
      <w:bodyDiv w:val="1"/>
      <w:marLeft w:val="0"/>
      <w:marRight w:val="0"/>
      <w:marTop w:val="0"/>
      <w:marBottom w:val="0"/>
      <w:divBdr>
        <w:top w:val="none" w:sz="0" w:space="0" w:color="auto"/>
        <w:left w:val="none" w:sz="0" w:space="0" w:color="auto"/>
        <w:bottom w:val="none" w:sz="0" w:space="0" w:color="auto"/>
        <w:right w:val="none" w:sz="0" w:space="0" w:color="auto"/>
      </w:divBdr>
    </w:div>
    <w:div w:id="603541946">
      <w:bodyDiv w:val="1"/>
      <w:marLeft w:val="0"/>
      <w:marRight w:val="0"/>
      <w:marTop w:val="0"/>
      <w:marBottom w:val="0"/>
      <w:divBdr>
        <w:top w:val="none" w:sz="0" w:space="0" w:color="auto"/>
        <w:left w:val="none" w:sz="0" w:space="0" w:color="auto"/>
        <w:bottom w:val="none" w:sz="0" w:space="0" w:color="auto"/>
        <w:right w:val="none" w:sz="0" w:space="0" w:color="auto"/>
      </w:divBdr>
    </w:div>
    <w:div w:id="851722495">
      <w:bodyDiv w:val="1"/>
      <w:marLeft w:val="0"/>
      <w:marRight w:val="0"/>
      <w:marTop w:val="0"/>
      <w:marBottom w:val="0"/>
      <w:divBdr>
        <w:top w:val="none" w:sz="0" w:space="0" w:color="auto"/>
        <w:left w:val="none" w:sz="0" w:space="0" w:color="auto"/>
        <w:bottom w:val="none" w:sz="0" w:space="0" w:color="auto"/>
        <w:right w:val="none" w:sz="0" w:space="0" w:color="auto"/>
      </w:divBdr>
    </w:div>
    <w:div w:id="1069840041">
      <w:bodyDiv w:val="1"/>
      <w:marLeft w:val="0"/>
      <w:marRight w:val="0"/>
      <w:marTop w:val="0"/>
      <w:marBottom w:val="0"/>
      <w:divBdr>
        <w:top w:val="none" w:sz="0" w:space="0" w:color="auto"/>
        <w:left w:val="none" w:sz="0" w:space="0" w:color="auto"/>
        <w:bottom w:val="none" w:sz="0" w:space="0" w:color="auto"/>
        <w:right w:val="none" w:sz="0" w:space="0" w:color="auto"/>
      </w:divBdr>
    </w:div>
    <w:div w:id="1165434402">
      <w:bodyDiv w:val="1"/>
      <w:marLeft w:val="0"/>
      <w:marRight w:val="0"/>
      <w:marTop w:val="0"/>
      <w:marBottom w:val="0"/>
      <w:divBdr>
        <w:top w:val="none" w:sz="0" w:space="0" w:color="auto"/>
        <w:left w:val="none" w:sz="0" w:space="0" w:color="auto"/>
        <w:bottom w:val="none" w:sz="0" w:space="0" w:color="auto"/>
        <w:right w:val="none" w:sz="0" w:space="0" w:color="auto"/>
      </w:divBdr>
    </w:div>
    <w:div w:id="1193885723">
      <w:bodyDiv w:val="1"/>
      <w:marLeft w:val="0"/>
      <w:marRight w:val="0"/>
      <w:marTop w:val="0"/>
      <w:marBottom w:val="0"/>
      <w:divBdr>
        <w:top w:val="none" w:sz="0" w:space="0" w:color="auto"/>
        <w:left w:val="none" w:sz="0" w:space="0" w:color="auto"/>
        <w:bottom w:val="none" w:sz="0" w:space="0" w:color="auto"/>
        <w:right w:val="none" w:sz="0" w:space="0" w:color="auto"/>
      </w:divBdr>
      <w:divsChild>
        <w:div w:id="1191257876">
          <w:marLeft w:val="1500"/>
          <w:marRight w:val="0"/>
          <w:marTop w:val="0"/>
          <w:marBottom w:val="0"/>
          <w:divBdr>
            <w:top w:val="none" w:sz="0" w:space="0" w:color="auto"/>
            <w:left w:val="none" w:sz="0" w:space="0" w:color="auto"/>
            <w:bottom w:val="none" w:sz="0" w:space="0" w:color="auto"/>
            <w:right w:val="none" w:sz="0" w:space="0" w:color="auto"/>
          </w:divBdr>
          <w:divsChild>
            <w:div w:id="4132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8810">
      <w:bodyDiv w:val="1"/>
      <w:marLeft w:val="0"/>
      <w:marRight w:val="0"/>
      <w:marTop w:val="0"/>
      <w:marBottom w:val="0"/>
      <w:divBdr>
        <w:top w:val="none" w:sz="0" w:space="0" w:color="auto"/>
        <w:left w:val="none" w:sz="0" w:space="0" w:color="auto"/>
        <w:bottom w:val="none" w:sz="0" w:space="0" w:color="auto"/>
        <w:right w:val="none" w:sz="0" w:space="0" w:color="auto"/>
      </w:divBdr>
    </w:div>
    <w:div w:id="1331176300">
      <w:bodyDiv w:val="1"/>
      <w:marLeft w:val="0"/>
      <w:marRight w:val="0"/>
      <w:marTop w:val="0"/>
      <w:marBottom w:val="0"/>
      <w:divBdr>
        <w:top w:val="none" w:sz="0" w:space="0" w:color="auto"/>
        <w:left w:val="none" w:sz="0" w:space="0" w:color="auto"/>
        <w:bottom w:val="none" w:sz="0" w:space="0" w:color="auto"/>
        <w:right w:val="none" w:sz="0" w:space="0" w:color="auto"/>
      </w:divBdr>
    </w:div>
    <w:div w:id="1383946071">
      <w:bodyDiv w:val="1"/>
      <w:marLeft w:val="0"/>
      <w:marRight w:val="0"/>
      <w:marTop w:val="0"/>
      <w:marBottom w:val="0"/>
      <w:divBdr>
        <w:top w:val="none" w:sz="0" w:space="0" w:color="auto"/>
        <w:left w:val="none" w:sz="0" w:space="0" w:color="auto"/>
        <w:bottom w:val="none" w:sz="0" w:space="0" w:color="auto"/>
        <w:right w:val="none" w:sz="0" w:space="0" w:color="auto"/>
      </w:divBdr>
    </w:div>
    <w:div w:id="1387803117">
      <w:bodyDiv w:val="1"/>
      <w:marLeft w:val="0"/>
      <w:marRight w:val="0"/>
      <w:marTop w:val="0"/>
      <w:marBottom w:val="0"/>
      <w:divBdr>
        <w:top w:val="none" w:sz="0" w:space="0" w:color="auto"/>
        <w:left w:val="none" w:sz="0" w:space="0" w:color="auto"/>
        <w:bottom w:val="none" w:sz="0" w:space="0" w:color="auto"/>
        <w:right w:val="none" w:sz="0" w:space="0" w:color="auto"/>
      </w:divBdr>
    </w:div>
    <w:div w:id="1390035277">
      <w:bodyDiv w:val="1"/>
      <w:marLeft w:val="0"/>
      <w:marRight w:val="0"/>
      <w:marTop w:val="0"/>
      <w:marBottom w:val="0"/>
      <w:divBdr>
        <w:top w:val="none" w:sz="0" w:space="0" w:color="auto"/>
        <w:left w:val="none" w:sz="0" w:space="0" w:color="auto"/>
        <w:bottom w:val="none" w:sz="0" w:space="0" w:color="auto"/>
        <w:right w:val="none" w:sz="0" w:space="0" w:color="auto"/>
      </w:divBdr>
    </w:div>
    <w:div w:id="1393038191">
      <w:bodyDiv w:val="1"/>
      <w:marLeft w:val="0"/>
      <w:marRight w:val="0"/>
      <w:marTop w:val="0"/>
      <w:marBottom w:val="0"/>
      <w:divBdr>
        <w:top w:val="none" w:sz="0" w:space="0" w:color="auto"/>
        <w:left w:val="none" w:sz="0" w:space="0" w:color="auto"/>
        <w:bottom w:val="none" w:sz="0" w:space="0" w:color="auto"/>
        <w:right w:val="none" w:sz="0" w:space="0" w:color="auto"/>
      </w:divBdr>
    </w:div>
    <w:div w:id="1538393774">
      <w:bodyDiv w:val="1"/>
      <w:marLeft w:val="0"/>
      <w:marRight w:val="0"/>
      <w:marTop w:val="0"/>
      <w:marBottom w:val="0"/>
      <w:divBdr>
        <w:top w:val="none" w:sz="0" w:space="0" w:color="auto"/>
        <w:left w:val="none" w:sz="0" w:space="0" w:color="auto"/>
        <w:bottom w:val="none" w:sz="0" w:space="0" w:color="auto"/>
        <w:right w:val="none" w:sz="0" w:space="0" w:color="auto"/>
      </w:divBdr>
    </w:div>
    <w:div w:id="1556890645">
      <w:bodyDiv w:val="1"/>
      <w:marLeft w:val="0"/>
      <w:marRight w:val="0"/>
      <w:marTop w:val="0"/>
      <w:marBottom w:val="0"/>
      <w:divBdr>
        <w:top w:val="none" w:sz="0" w:space="0" w:color="auto"/>
        <w:left w:val="none" w:sz="0" w:space="0" w:color="auto"/>
        <w:bottom w:val="none" w:sz="0" w:space="0" w:color="auto"/>
        <w:right w:val="none" w:sz="0" w:space="0" w:color="auto"/>
      </w:divBdr>
      <w:divsChild>
        <w:div w:id="1798405485">
          <w:marLeft w:val="1500"/>
          <w:marRight w:val="0"/>
          <w:marTop w:val="0"/>
          <w:marBottom w:val="0"/>
          <w:divBdr>
            <w:top w:val="none" w:sz="0" w:space="0" w:color="auto"/>
            <w:left w:val="none" w:sz="0" w:space="0" w:color="auto"/>
            <w:bottom w:val="none" w:sz="0" w:space="0" w:color="auto"/>
            <w:right w:val="none" w:sz="0" w:space="0" w:color="auto"/>
          </w:divBdr>
          <w:divsChild>
            <w:div w:id="16700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996">
      <w:bodyDiv w:val="1"/>
      <w:marLeft w:val="0"/>
      <w:marRight w:val="0"/>
      <w:marTop w:val="0"/>
      <w:marBottom w:val="0"/>
      <w:divBdr>
        <w:top w:val="none" w:sz="0" w:space="0" w:color="auto"/>
        <w:left w:val="none" w:sz="0" w:space="0" w:color="auto"/>
        <w:bottom w:val="none" w:sz="0" w:space="0" w:color="auto"/>
        <w:right w:val="none" w:sz="0" w:space="0" w:color="auto"/>
      </w:divBdr>
    </w:div>
    <w:div w:id="1638993898">
      <w:bodyDiv w:val="1"/>
      <w:marLeft w:val="0"/>
      <w:marRight w:val="0"/>
      <w:marTop w:val="0"/>
      <w:marBottom w:val="0"/>
      <w:divBdr>
        <w:top w:val="none" w:sz="0" w:space="0" w:color="auto"/>
        <w:left w:val="none" w:sz="0" w:space="0" w:color="auto"/>
        <w:bottom w:val="none" w:sz="0" w:space="0" w:color="auto"/>
        <w:right w:val="none" w:sz="0" w:space="0" w:color="auto"/>
      </w:divBdr>
    </w:div>
    <w:div w:id="1672752348">
      <w:bodyDiv w:val="1"/>
      <w:marLeft w:val="0"/>
      <w:marRight w:val="0"/>
      <w:marTop w:val="0"/>
      <w:marBottom w:val="0"/>
      <w:divBdr>
        <w:top w:val="none" w:sz="0" w:space="0" w:color="auto"/>
        <w:left w:val="none" w:sz="0" w:space="0" w:color="auto"/>
        <w:bottom w:val="none" w:sz="0" w:space="0" w:color="auto"/>
        <w:right w:val="none" w:sz="0" w:space="0" w:color="auto"/>
      </w:divBdr>
    </w:div>
    <w:div w:id="1734770081">
      <w:bodyDiv w:val="1"/>
      <w:marLeft w:val="0"/>
      <w:marRight w:val="0"/>
      <w:marTop w:val="0"/>
      <w:marBottom w:val="0"/>
      <w:divBdr>
        <w:top w:val="none" w:sz="0" w:space="0" w:color="auto"/>
        <w:left w:val="none" w:sz="0" w:space="0" w:color="auto"/>
        <w:bottom w:val="none" w:sz="0" w:space="0" w:color="auto"/>
        <w:right w:val="none" w:sz="0" w:space="0" w:color="auto"/>
      </w:divBdr>
    </w:div>
    <w:div w:id="1762946129">
      <w:bodyDiv w:val="1"/>
      <w:marLeft w:val="0"/>
      <w:marRight w:val="0"/>
      <w:marTop w:val="0"/>
      <w:marBottom w:val="0"/>
      <w:divBdr>
        <w:top w:val="none" w:sz="0" w:space="0" w:color="auto"/>
        <w:left w:val="none" w:sz="0" w:space="0" w:color="auto"/>
        <w:bottom w:val="none" w:sz="0" w:space="0" w:color="auto"/>
        <w:right w:val="none" w:sz="0" w:space="0" w:color="auto"/>
      </w:divBdr>
    </w:div>
    <w:div w:id="1932160764">
      <w:bodyDiv w:val="1"/>
      <w:marLeft w:val="0"/>
      <w:marRight w:val="0"/>
      <w:marTop w:val="0"/>
      <w:marBottom w:val="0"/>
      <w:divBdr>
        <w:top w:val="none" w:sz="0" w:space="0" w:color="auto"/>
        <w:left w:val="none" w:sz="0" w:space="0" w:color="auto"/>
        <w:bottom w:val="none" w:sz="0" w:space="0" w:color="auto"/>
        <w:right w:val="none" w:sz="0" w:space="0" w:color="auto"/>
      </w:divBdr>
    </w:div>
    <w:div w:id="19374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oyre_001">
  <a:themeElements>
    <a:clrScheme name="11265f">
      <a:dk1>
        <a:srgbClr val="000000"/>
      </a:dk1>
      <a:lt1>
        <a:srgbClr val="FFFFFF"/>
      </a:lt1>
      <a:dk2>
        <a:srgbClr val="114196"/>
      </a:dk2>
      <a:lt2>
        <a:srgbClr val="E2F4FE"/>
      </a:lt2>
      <a:accent1>
        <a:srgbClr val="0065F0"/>
      </a:accent1>
      <a:accent2>
        <a:srgbClr val="11265F"/>
      </a:accent2>
      <a:accent3>
        <a:srgbClr val="2FC977"/>
      </a:accent3>
      <a:accent4>
        <a:srgbClr val="99007F"/>
      </a:accent4>
      <a:accent5>
        <a:srgbClr val="FBDA3E"/>
      </a:accent5>
      <a:accent6>
        <a:srgbClr val="F1822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wrap="square" lIns="251999" tIns="251999" rIns="251999" bIns="251999" rtlCol="0" anchor="t" anchorCtr="0">
        <a:noAutofit/>
      </a:bodyPr>
      <a:lstStyle>
        <a:defPPr algn="l">
          <a:spcAft>
            <a:spcPts val="2000"/>
          </a:spcAft>
          <a:defRPr dirty="0">
            <a:solidFill>
              <a:schemeClr val="tx1"/>
            </a:solidFill>
            <a:latin typeface="Arial" panose="020B0604020202020204" pitchFamily="34" charset="0"/>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hoyre_001" id="{80A3CF27-2964-A845-B8B6-5CF683B643D2}" vid="{B9B4D472-0D8B-4F4B-97B2-858EFC5A15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4390-38D9-AD46-8324-2F25464D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2213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Hushovd Christian;AndTro@hoyre.no</dc:creator>
  <cp:lastModifiedBy>Sverre Strøm Torjuul</cp:lastModifiedBy>
  <cp:revision>5</cp:revision>
  <cp:lastPrinted>2020-11-26T14:53:00Z</cp:lastPrinted>
  <dcterms:created xsi:type="dcterms:W3CDTF">2024-12-18T09:59:00Z</dcterms:created>
  <dcterms:modified xsi:type="dcterms:W3CDTF">2024-12-18T13:15:00Z</dcterms:modified>
</cp:coreProperties>
</file>